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1FE" w:rsidRPr="00FE65A4" w:rsidRDefault="000D31FE" w:rsidP="000D31FE">
      <w:pPr>
        <w:tabs>
          <w:tab w:val="num" w:pos="-284"/>
          <w:tab w:val="left" w:pos="8789"/>
        </w:tabs>
        <w:ind w:left="-284" w:right="49"/>
        <w:rPr>
          <w:rFonts w:asciiTheme="minorHAnsi" w:hAnsiTheme="minorHAnsi" w:cs="Arial"/>
          <w:sz w:val="24"/>
          <w:szCs w:val="24"/>
        </w:rPr>
      </w:pPr>
    </w:p>
    <w:p w:rsidR="006906DD" w:rsidRPr="00FE65A4" w:rsidRDefault="006906DD" w:rsidP="006906DD">
      <w:pPr>
        <w:ind w:left="-284"/>
        <w:jc w:val="center"/>
        <w:rPr>
          <w:rFonts w:asciiTheme="minorHAnsi" w:hAnsiTheme="minorHAnsi" w:cs="Arial"/>
          <w:b/>
          <w:sz w:val="24"/>
          <w:szCs w:val="24"/>
        </w:rPr>
      </w:pPr>
      <w:r w:rsidRPr="00FE65A4">
        <w:rPr>
          <w:rFonts w:asciiTheme="minorHAnsi" w:hAnsiTheme="minorHAnsi" w:cs="Arial"/>
          <w:b/>
          <w:sz w:val="24"/>
          <w:szCs w:val="24"/>
        </w:rPr>
        <w:t>REGLAMENTO PARA EL OTORGAMIENTO DEL “PREMIO PUERTO VALLARTA” EN TODAS SUS MODALIDADES</w:t>
      </w:r>
    </w:p>
    <w:p w:rsidR="007D3CCE" w:rsidRPr="00FE65A4" w:rsidRDefault="007D3CCE" w:rsidP="006906DD">
      <w:pPr>
        <w:ind w:left="-284"/>
        <w:jc w:val="center"/>
        <w:rPr>
          <w:rFonts w:asciiTheme="minorHAnsi" w:hAnsiTheme="minorHAnsi" w:cs="Arial"/>
          <w:b/>
          <w:sz w:val="24"/>
          <w:szCs w:val="24"/>
        </w:rPr>
      </w:pPr>
    </w:p>
    <w:p w:rsidR="007D3CCE" w:rsidRPr="00FE65A4" w:rsidRDefault="007D3CCE" w:rsidP="007D3CCE">
      <w:pPr>
        <w:jc w:val="center"/>
        <w:rPr>
          <w:rFonts w:asciiTheme="minorHAnsi" w:hAnsiTheme="minorHAnsi" w:cs="Arial"/>
          <w:b/>
          <w:sz w:val="24"/>
          <w:szCs w:val="24"/>
        </w:rPr>
      </w:pPr>
      <w:r w:rsidRPr="00FE65A4">
        <w:rPr>
          <w:rFonts w:asciiTheme="minorHAnsi" w:hAnsiTheme="minorHAnsi" w:cs="Arial"/>
          <w:b/>
          <w:sz w:val="24"/>
          <w:szCs w:val="24"/>
        </w:rPr>
        <w:t>CAPÍTULO PRIMERO</w:t>
      </w:r>
    </w:p>
    <w:p w:rsidR="007D3CCE" w:rsidRPr="00FE65A4" w:rsidRDefault="007D3CCE" w:rsidP="007D3CCE">
      <w:pPr>
        <w:jc w:val="center"/>
        <w:rPr>
          <w:rFonts w:asciiTheme="minorHAnsi" w:hAnsiTheme="minorHAnsi" w:cs="Arial"/>
          <w:b/>
          <w:sz w:val="24"/>
          <w:szCs w:val="24"/>
        </w:rPr>
      </w:pPr>
      <w:r w:rsidRPr="00FE65A4">
        <w:rPr>
          <w:rFonts w:asciiTheme="minorHAnsi" w:hAnsiTheme="minorHAnsi" w:cs="Arial"/>
          <w:b/>
          <w:sz w:val="24"/>
          <w:szCs w:val="24"/>
        </w:rPr>
        <w:t>Disposiciones Generales</w:t>
      </w:r>
    </w:p>
    <w:p w:rsidR="006906DD" w:rsidRPr="00FE65A4" w:rsidRDefault="006906DD" w:rsidP="007D3CCE">
      <w:pPr>
        <w:rPr>
          <w:rFonts w:asciiTheme="minorHAnsi" w:hAnsiTheme="minorHAnsi" w:cs="Arial"/>
          <w:b/>
          <w:sz w:val="24"/>
          <w:szCs w:val="24"/>
        </w:rPr>
      </w:pPr>
    </w:p>
    <w:p w:rsidR="006906DD" w:rsidRPr="00FE65A4" w:rsidRDefault="006906DD" w:rsidP="006906DD">
      <w:pPr>
        <w:ind w:left="-284"/>
        <w:rPr>
          <w:rFonts w:asciiTheme="minorHAnsi" w:hAnsiTheme="minorHAnsi" w:cs="Arial"/>
          <w:sz w:val="24"/>
          <w:szCs w:val="24"/>
        </w:rPr>
      </w:pPr>
      <w:r w:rsidRPr="00FE65A4">
        <w:rPr>
          <w:rFonts w:asciiTheme="minorHAnsi" w:hAnsiTheme="minorHAnsi" w:cs="Arial"/>
          <w:b/>
          <w:sz w:val="24"/>
          <w:szCs w:val="24"/>
        </w:rPr>
        <w:t>Artículo 1.</w:t>
      </w:r>
      <w:r w:rsidRPr="00FE65A4">
        <w:rPr>
          <w:rFonts w:asciiTheme="minorHAnsi" w:hAnsiTheme="minorHAnsi" w:cs="Arial"/>
          <w:sz w:val="24"/>
          <w:szCs w:val="24"/>
        </w:rPr>
        <w:t xml:space="preserve"> La materia del presente Reglamento es establecer las bases para otorgar anualmente el Premio  Puerto Vallarta en todas sus modalidades a ciudadanos que por sus méritos se hayan hecho merecedores de ello. </w:t>
      </w:r>
    </w:p>
    <w:p w:rsidR="006906DD" w:rsidRPr="00FE65A4" w:rsidRDefault="006906DD" w:rsidP="006906DD">
      <w:pPr>
        <w:ind w:left="-284"/>
        <w:rPr>
          <w:rFonts w:asciiTheme="minorHAnsi" w:hAnsiTheme="minorHAnsi" w:cs="Arial"/>
          <w:sz w:val="24"/>
          <w:szCs w:val="24"/>
        </w:rPr>
      </w:pPr>
    </w:p>
    <w:p w:rsidR="00C301E4" w:rsidRPr="00FE65A4" w:rsidRDefault="00C301E4" w:rsidP="007D3CCE">
      <w:pPr>
        <w:ind w:left="-284"/>
        <w:rPr>
          <w:rFonts w:asciiTheme="minorHAnsi" w:hAnsiTheme="minorHAnsi" w:cs="Arial"/>
          <w:sz w:val="24"/>
          <w:szCs w:val="24"/>
        </w:rPr>
      </w:pPr>
      <w:r w:rsidRPr="00FE65A4">
        <w:rPr>
          <w:rFonts w:asciiTheme="minorHAnsi" w:hAnsiTheme="minorHAnsi" w:cs="Arial"/>
          <w:b/>
          <w:sz w:val="24"/>
          <w:szCs w:val="24"/>
        </w:rPr>
        <w:t>Artículo 2.</w:t>
      </w:r>
      <w:r w:rsidRPr="00FE65A4">
        <w:rPr>
          <w:rFonts w:asciiTheme="minorHAnsi" w:hAnsiTheme="minorHAnsi" w:cs="Arial"/>
          <w:sz w:val="24"/>
          <w:szCs w:val="24"/>
        </w:rPr>
        <w:t xml:space="preserve">  El presente Reglamento se funda en:</w:t>
      </w:r>
    </w:p>
    <w:p w:rsidR="00C301E4" w:rsidRPr="00FE65A4" w:rsidRDefault="00C301E4" w:rsidP="007D3CCE">
      <w:pPr>
        <w:ind w:left="-284"/>
        <w:rPr>
          <w:rFonts w:asciiTheme="minorHAnsi" w:hAnsiTheme="minorHAnsi" w:cs="Arial"/>
          <w:sz w:val="24"/>
          <w:szCs w:val="24"/>
        </w:rPr>
      </w:pPr>
    </w:p>
    <w:p w:rsidR="00C301E4" w:rsidRPr="00FE65A4" w:rsidRDefault="00C301E4" w:rsidP="007D3CCE">
      <w:pPr>
        <w:pStyle w:val="Standard"/>
        <w:ind w:left="-284" w:right="563"/>
        <w:jc w:val="both"/>
        <w:rPr>
          <w:rFonts w:asciiTheme="minorHAnsi" w:hAnsiTheme="minorHAnsi" w:cs="Arial"/>
          <w:b/>
          <w:lang w:val="es-MX"/>
        </w:rPr>
      </w:pPr>
      <w:r w:rsidRPr="00FE65A4">
        <w:rPr>
          <w:rFonts w:asciiTheme="minorHAnsi" w:hAnsiTheme="minorHAnsi" w:cs="Arial"/>
          <w:b/>
          <w:lang w:val="es-MX"/>
        </w:rPr>
        <w:t>Federal</w:t>
      </w:r>
    </w:p>
    <w:p w:rsidR="00C301E4" w:rsidRPr="00FE65A4" w:rsidRDefault="00C301E4" w:rsidP="007D3CCE">
      <w:pPr>
        <w:pStyle w:val="Standard"/>
        <w:tabs>
          <w:tab w:val="left" w:pos="4108"/>
        </w:tabs>
        <w:ind w:left="-284"/>
        <w:jc w:val="both"/>
        <w:rPr>
          <w:rFonts w:asciiTheme="minorHAnsi" w:hAnsiTheme="minorHAnsi" w:cs="Arial"/>
          <w:lang w:val="es-MX"/>
        </w:rPr>
      </w:pPr>
      <w:r w:rsidRPr="00FE65A4">
        <w:rPr>
          <w:rFonts w:asciiTheme="minorHAnsi" w:hAnsiTheme="minorHAnsi" w:cs="Arial"/>
          <w:lang w:val="es-MX"/>
        </w:rPr>
        <w:t xml:space="preserve">a) La Constitución Política de los Estados Unidos Mexicanos; </w:t>
      </w:r>
    </w:p>
    <w:p w:rsidR="00C301E4" w:rsidRPr="00FE65A4" w:rsidRDefault="00C301E4" w:rsidP="007D3CCE">
      <w:pPr>
        <w:pStyle w:val="Standard"/>
        <w:ind w:left="-284" w:right="66"/>
        <w:jc w:val="both"/>
        <w:rPr>
          <w:rFonts w:asciiTheme="minorHAnsi" w:hAnsiTheme="minorHAnsi" w:cs="Arial"/>
          <w:lang w:val="es-MX"/>
        </w:rPr>
      </w:pPr>
      <w:r w:rsidRPr="00FE65A4">
        <w:rPr>
          <w:rFonts w:asciiTheme="minorHAnsi" w:hAnsiTheme="minorHAnsi" w:cs="Arial"/>
          <w:lang w:val="es-MX"/>
        </w:rPr>
        <w:t>b) Ley de Premios, Estímulos y Recompensas Civiles.</w:t>
      </w:r>
    </w:p>
    <w:p w:rsidR="00C301E4" w:rsidRPr="00FE65A4" w:rsidRDefault="00C301E4" w:rsidP="007D3CCE">
      <w:pPr>
        <w:pStyle w:val="Standard"/>
        <w:ind w:left="-284" w:right="563"/>
        <w:jc w:val="both"/>
        <w:rPr>
          <w:rFonts w:asciiTheme="minorHAnsi" w:hAnsiTheme="minorHAnsi" w:cs="Arial"/>
          <w:lang w:val="es-MX"/>
        </w:rPr>
      </w:pPr>
    </w:p>
    <w:p w:rsidR="00C301E4" w:rsidRPr="00FE65A4" w:rsidRDefault="00C301E4" w:rsidP="007D3CCE">
      <w:pPr>
        <w:pStyle w:val="Standard"/>
        <w:ind w:left="-284" w:right="563"/>
        <w:jc w:val="both"/>
        <w:rPr>
          <w:rFonts w:asciiTheme="minorHAnsi" w:hAnsiTheme="minorHAnsi" w:cs="Arial"/>
          <w:b/>
          <w:lang w:val="es-MX"/>
        </w:rPr>
      </w:pPr>
      <w:r w:rsidRPr="00FE65A4">
        <w:rPr>
          <w:rFonts w:asciiTheme="minorHAnsi" w:hAnsiTheme="minorHAnsi" w:cs="Arial"/>
          <w:b/>
          <w:lang w:val="es-MX"/>
        </w:rPr>
        <w:t>Estatal</w:t>
      </w:r>
    </w:p>
    <w:p w:rsidR="00C301E4" w:rsidRPr="00FE65A4" w:rsidRDefault="00C301E4" w:rsidP="007D3CCE">
      <w:pPr>
        <w:pStyle w:val="Sinespaciado"/>
        <w:ind w:left="-284"/>
        <w:jc w:val="both"/>
        <w:rPr>
          <w:rFonts w:asciiTheme="minorHAnsi" w:hAnsiTheme="minorHAnsi" w:cs="Arial"/>
          <w:bCs/>
          <w:sz w:val="24"/>
          <w:szCs w:val="24"/>
          <w:shd w:val="clear" w:color="auto" w:fill="FFFFFF"/>
        </w:rPr>
      </w:pPr>
      <w:r w:rsidRPr="00FE65A4">
        <w:rPr>
          <w:rFonts w:asciiTheme="minorHAnsi" w:hAnsiTheme="minorHAnsi" w:cs="Arial"/>
          <w:sz w:val="24"/>
          <w:szCs w:val="24"/>
          <w:shd w:val="clear" w:color="auto" w:fill="FFFFFF"/>
        </w:rPr>
        <w:t>a) La Constitución Política del Estado de Jalisco;</w:t>
      </w:r>
    </w:p>
    <w:p w:rsidR="00C301E4" w:rsidRPr="00FE65A4" w:rsidRDefault="00C301E4" w:rsidP="007D3CCE">
      <w:pPr>
        <w:pStyle w:val="Sinespaciado"/>
        <w:ind w:left="-284"/>
        <w:jc w:val="both"/>
        <w:rPr>
          <w:rFonts w:asciiTheme="minorHAnsi" w:hAnsiTheme="minorHAnsi" w:cs="Arial"/>
          <w:bCs/>
          <w:sz w:val="24"/>
          <w:szCs w:val="24"/>
          <w:shd w:val="clear" w:color="auto" w:fill="FFFFFF"/>
        </w:rPr>
      </w:pPr>
      <w:r w:rsidRPr="00FE65A4">
        <w:rPr>
          <w:rFonts w:asciiTheme="minorHAnsi" w:hAnsiTheme="minorHAnsi" w:cs="Arial"/>
          <w:sz w:val="24"/>
          <w:szCs w:val="24"/>
          <w:shd w:val="clear" w:color="auto" w:fill="FFFFFF"/>
        </w:rPr>
        <w:t>b) Ley del Gobierno y la Administración Pública Municipal del Estado de Jalisco;</w:t>
      </w:r>
    </w:p>
    <w:p w:rsidR="00C301E4" w:rsidRPr="00FE65A4" w:rsidRDefault="00C301E4" w:rsidP="007D3CCE">
      <w:pPr>
        <w:pStyle w:val="Sinespaciado"/>
        <w:ind w:left="-284"/>
        <w:jc w:val="both"/>
        <w:rPr>
          <w:rFonts w:asciiTheme="minorHAnsi" w:hAnsiTheme="minorHAnsi" w:cs="Arial"/>
          <w:bCs/>
          <w:sz w:val="24"/>
          <w:szCs w:val="24"/>
          <w:shd w:val="clear" w:color="auto" w:fill="FFFFFF"/>
        </w:rPr>
      </w:pPr>
      <w:r w:rsidRPr="00FE65A4">
        <w:rPr>
          <w:rFonts w:asciiTheme="minorHAnsi" w:hAnsiTheme="minorHAnsi" w:cs="Arial"/>
          <w:bCs/>
          <w:sz w:val="24"/>
          <w:szCs w:val="24"/>
          <w:shd w:val="clear" w:color="auto" w:fill="FFFFFF"/>
        </w:rPr>
        <w:t xml:space="preserve">c) Ley que Establece las Bases para el Otorgamiento de Premios y Condecoraciones en el Estado de Jalisco </w:t>
      </w:r>
    </w:p>
    <w:p w:rsidR="00C301E4" w:rsidRPr="00FE65A4" w:rsidRDefault="00C301E4" w:rsidP="007D3CCE">
      <w:pPr>
        <w:pStyle w:val="Standard"/>
        <w:ind w:left="-284" w:right="563"/>
        <w:jc w:val="both"/>
        <w:rPr>
          <w:rFonts w:asciiTheme="minorHAnsi" w:hAnsiTheme="minorHAnsi" w:cs="Arial"/>
          <w:lang w:val="es-MX"/>
        </w:rPr>
      </w:pPr>
    </w:p>
    <w:p w:rsidR="00C301E4" w:rsidRPr="00FE65A4" w:rsidRDefault="00C301E4" w:rsidP="007D3CCE">
      <w:pPr>
        <w:pStyle w:val="Standard"/>
        <w:ind w:left="-284" w:right="563"/>
        <w:jc w:val="both"/>
        <w:rPr>
          <w:rFonts w:asciiTheme="minorHAnsi" w:hAnsiTheme="minorHAnsi" w:cs="Arial"/>
          <w:b/>
          <w:lang w:val="es-MX"/>
        </w:rPr>
      </w:pPr>
      <w:r w:rsidRPr="00FE65A4">
        <w:rPr>
          <w:rFonts w:asciiTheme="minorHAnsi" w:hAnsiTheme="minorHAnsi" w:cs="Arial"/>
          <w:b/>
          <w:lang w:val="es-MX"/>
        </w:rPr>
        <w:t>Municipal</w:t>
      </w:r>
    </w:p>
    <w:p w:rsidR="00C301E4" w:rsidRPr="00FE65A4" w:rsidRDefault="00C301E4" w:rsidP="007D3CCE">
      <w:pPr>
        <w:pStyle w:val="NormalWeb"/>
        <w:spacing w:before="0" w:beforeAutospacing="0" w:after="0"/>
        <w:ind w:left="-284" w:right="142"/>
        <w:jc w:val="both"/>
        <w:rPr>
          <w:rFonts w:asciiTheme="minorHAnsi" w:hAnsiTheme="minorHAnsi" w:cs="Arial"/>
        </w:rPr>
      </w:pPr>
      <w:r w:rsidRPr="00FE65A4">
        <w:rPr>
          <w:rFonts w:asciiTheme="minorHAnsi" w:hAnsiTheme="minorHAnsi" w:cs="Arial"/>
        </w:rPr>
        <w:t xml:space="preserve">a) </w:t>
      </w:r>
      <w:hyperlink r:id="rId9" w:tgtFrame="_blank" w:history="1">
        <w:r w:rsidRPr="00FE65A4">
          <w:rPr>
            <w:rFonts w:asciiTheme="minorHAnsi" w:hAnsiTheme="minorHAnsi" w:cs="Arial"/>
          </w:rPr>
          <w:t>Reglamento Orgánico del Gobierno y la Administración Pública del Municipio de Puerto Vallarta, Jalisco</w:t>
        </w:r>
      </w:hyperlink>
      <w:r w:rsidRPr="00FE65A4">
        <w:rPr>
          <w:rFonts w:asciiTheme="minorHAnsi" w:hAnsiTheme="minorHAnsi" w:cs="Arial"/>
        </w:rPr>
        <w:t>.</w:t>
      </w:r>
    </w:p>
    <w:p w:rsidR="006906DD" w:rsidRPr="00FE65A4" w:rsidRDefault="006906DD" w:rsidP="006906DD">
      <w:pPr>
        <w:ind w:left="-284"/>
        <w:rPr>
          <w:rFonts w:asciiTheme="minorHAnsi" w:hAnsiTheme="minorHAnsi" w:cs="Arial"/>
          <w:sz w:val="24"/>
          <w:szCs w:val="24"/>
        </w:rPr>
      </w:pPr>
      <w:r w:rsidRPr="00FE65A4">
        <w:rPr>
          <w:rFonts w:asciiTheme="minorHAnsi" w:hAnsiTheme="minorHAnsi" w:cs="Arial"/>
          <w:b/>
          <w:sz w:val="24"/>
          <w:szCs w:val="24"/>
        </w:rPr>
        <w:t>Artículo 3.</w:t>
      </w:r>
      <w:r w:rsidRPr="00FE65A4">
        <w:rPr>
          <w:rFonts w:asciiTheme="minorHAnsi" w:hAnsiTheme="minorHAnsi" w:cs="Arial"/>
          <w:sz w:val="24"/>
          <w:szCs w:val="24"/>
        </w:rPr>
        <w:t xml:space="preserve"> Para los efectos del presente Reglamento, se entiende por: </w:t>
      </w:r>
    </w:p>
    <w:p w:rsidR="006906DD" w:rsidRPr="00FE65A4" w:rsidRDefault="006906DD" w:rsidP="006906DD">
      <w:pPr>
        <w:pStyle w:val="Sinespaciado"/>
        <w:rPr>
          <w:rFonts w:asciiTheme="minorHAnsi" w:hAnsiTheme="minorHAnsi" w:cs="Arial"/>
          <w:sz w:val="24"/>
          <w:szCs w:val="24"/>
        </w:rPr>
      </w:pPr>
    </w:p>
    <w:p w:rsidR="006906DD" w:rsidRPr="00FE65A4" w:rsidRDefault="006906DD" w:rsidP="006906DD">
      <w:pPr>
        <w:pStyle w:val="Prrafodelista"/>
        <w:numPr>
          <w:ilvl w:val="0"/>
          <w:numId w:val="23"/>
        </w:numPr>
        <w:rPr>
          <w:rFonts w:asciiTheme="minorHAnsi" w:hAnsiTheme="minorHAnsi" w:cs="Arial"/>
        </w:rPr>
      </w:pPr>
      <w:r w:rsidRPr="00FE65A4">
        <w:rPr>
          <w:rFonts w:asciiTheme="minorHAnsi" w:hAnsiTheme="minorHAnsi" w:cs="Arial"/>
        </w:rPr>
        <w:t xml:space="preserve">Ayuntamiento: El Ayuntamiento Constitucional de Puerto Vallarta, Jalisco; </w:t>
      </w:r>
    </w:p>
    <w:p w:rsidR="006906DD" w:rsidRPr="00FE65A4" w:rsidRDefault="006906DD" w:rsidP="006906DD">
      <w:pPr>
        <w:pStyle w:val="Prrafodelista"/>
        <w:numPr>
          <w:ilvl w:val="0"/>
          <w:numId w:val="23"/>
        </w:numPr>
        <w:rPr>
          <w:rFonts w:asciiTheme="minorHAnsi" w:hAnsiTheme="minorHAnsi" w:cs="Arial"/>
        </w:rPr>
      </w:pPr>
      <w:r w:rsidRPr="00FE65A4">
        <w:rPr>
          <w:rFonts w:asciiTheme="minorHAnsi" w:hAnsiTheme="minorHAnsi" w:cs="Arial"/>
        </w:rPr>
        <w:t xml:space="preserve">Consejo Consultivo: Consejo Consultivo para el Otorgamiento del Premio Puerto Vallarta en todas sus modalidades. </w:t>
      </w:r>
    </w:p>
    <w:p w:rsidR="006906DD" w:rsidRPr="00FE65A4" w:rsidRDefault="006906DD" w:rsidP="006906DD">
      <w:pPr>
        <w:pStyle w:val="Prrafodelista"/>
        <w:numPr>
          <w:ilvl w:val="0"/>
          <w:numId w:val="23"/>
        </w:numPr>
        <w:rPr>
          <w:rFonts w:asciiTheme="minorHAnsi" w:hAnsiTheme="minorHAnsi" w:cs="Arial"/>
        </w:rPr>
      </w:pPr>
      <w:r w:rsidRPr="00FE65A4">
        <w:rPr>
          <w:rFonts w:asciiTheme="minorHAnsi" w:hAnsiTheme="minorHAnsi" w:cs="Arial"/>
        </w:rPr>
        <w:t xml:space="preserve">Reglamento: el presente Reglamento. </w:t>
      </w:r>
    </w:p>
    <w:p w:rsidR="006906DD" w:rsidRPr="00FE65A4" w:rsidRDefault="006906DD" w:rsidP="006906DD">
      <w:pPr>
        <w:pStyle w:val="Prrafodelista"/>
        <w:numPr>
          <w:ilvl w:val="0"/>
          <w:numId w:val="23"/>
        </w:numPr>
        <w:rPr>
          <w:rFonts w:asciiTheme="minorHAnsi" w:hAnsiTheme="minorHAnsi" w:cs="Arial"/>
        </w:rPr>
      </w:pPr>
      <w:r w:rsidRPr="00FE65A4">
        <w:rPr>
          <w:rFonts w:asciiTheme="minorHAnsi" w:hAnsiTheme="minorHAnsi" w:cs="Arial"/>
        </w:rPr>
        <w:t>Premio Puerto Vallarta en todas sus modalidades</w:t>
      </w:r>
    </w:p>
    <w:p w:rsidR="006906DD" w:rsidRPr="00FE65A4" w:rsidRDefault="006906DD" w:rsidP="006906DD">
      <w:pPr>
        <w:pStyle w:val="Sinespaciado"/>
        <w:rPr>
          <w:rFonts w:asciiTheme="minorHAnsi" w:hAnsiTheme="minorHAnsi" w:cs="Arial"/>
          <w:sz w:val="24"/>
          <w:szCs w:val="24"/>
        </w:rPr>
      </w:pPr>
    </w:p>
    <w:p w:rsidR="006906DD" w:rsidRPr="00FE65A4" w:rsidRDefault="006906DD" w:rsidP="006906DD">
      <w:pPr>
        <w:ind w:left="-284"/>
        <w:rPr>
          <w:rFonts w:asciiTheme="minorHAnsi" w:hAnsiTheme="minorHAnsi" w:cs="Arial"/>
          <w:sz w:val="24"/>
          <w:szCs w:val="24"/>
        </w:rPr>
      </w:pPr>
      <w:r w:rsidRPr="00FE65A4">
        <w:rPr>
          <w:rFonts w:asciiTheme="minorHAnsi" w:hAnsiTheme="minorHAnsi" w:cs="Arial"/>
          <w:b/>
          <w:sz w:val="24"/>
          <w:szCs w:val="24"/>
        </w:rPr>
        <w:t>Artículo 4.</w:t>
      </w:r>
      <w:r w:rsidRPr="00FE65A4">
        <w:rPr>
          <w:rFonts w:asciiTheme="minorHAnsi" w:hAnsiTheme="minorHAnsi" w:cs="Arial"/>
          <w:sz w:val="24"/>
          <w:szCs w:val="24"/>
        </w:rPr>
        <w:t xml:space="preserve"> El Premio Puerto Vallarta se otorgará por el reconocimiento público de una conducta o trayectoria vital singularmente ejemplares, como también de determinados actos u obras valiosas o relevantes, realizados en beneficio del municipio o de sus habitantes. Este premio será otorgado a las personas físicas o jurídicas, Vallartenses por nacimiento o por adopción, que hayan residido en el municipio como mínimo cinco años. </w:t>
      </w:r>
    </w:p>
    <w:p w:rsidR="006906DD" w:rsidRPr="00FE65A4" w:rsidRDefault="006906DD" w:rsidP="006906DD">
      <w:pPr>
        <w:rPr>
          <w:rFonts w:asciiTheme="minorHAnsi" w:hAnsiTheme="minorHAnsi" w:cs="Arial"/>
          <w:sz w:val="24"/>
          <w:szCs w:val="24"/>
        </w:rPr>
      </w:pPr>
    </w:p>
    <w:p w:rsidR="006906DD" w:rsidRPr="00FE65A4" w:rsidRDefault="006906DD" w:rsidP="006906DD">
      <w:pPr>
        <w:ind w:left="-284"/>
        <w:rPr>
          <w:rFonts w:asciiTheme="minorHAnsi" w:hAnsiTheme="minorHAnsi" w:cs="Arial"/>
          <w:sz w:val="24"/>
          <w:szCs w:val="24"/>
        </w:rPr>
      </w:pPr>
      <w:r w:rsidRPr="00FE65A4">
        <w:rPr>
          <w:rFonts w:asciiTheme="minorHAnsi" w:hAnsiTheme="minorHAnsi" w:cs="Arial"/>
          <w:b/>
          <w:sz w:val="24"/>
          <w:szCs w:val="24"/>
        </w:rPr>
        <w:t>Artículo 5.</w:t>
      </w:r>
      <w:r w:rsidRPr="00FE65A4">
        <w:rPr>
          <w:rFonts w:asciiTheme="minorHAnsi" w:hAnsiTheme="minorHAnsi" w:cs="Arial"/>
          <w:sz w:val="24"/>
          <w:szCs w:val="24"/>
        </w:rPr>
        <w:t xml:space="preserve"> En ningún caso se podrá otorgar el Premio Puerto Vallarta en cualquiera de sus modalidades por más de una vez, a una misma persona física o jurídica. </w:t>
      </w:r>
    </w:p>
    <w:p w:rsidR="006906DD" w:rsidRPr="00FE65A4" w:rsidRDefault="006906DD" w:rsidP="006906DD">
      <w:pPr>
        <w:ind w:left="-284"/>
        <w:rPr>
          <w:rFonts w:asciiTheme="minorHAnsi" w:hAnsiTheme="minorHAnsi" w:cs="Arial"/>
          <w:sz w:val="24"/>
          <w:szCs w:val="24"/>
        </w:rPr>
      </w:pPr>
    </w:p>
    <w:p w:rsidR="006906DD" w:rsidRPr="00FE65A4" w:rsidRDefault="006906DD" w:rsidP="006906DD">
      <w:pPr>
        <w:ind w:left="-284"/>
        <w:rPr>
          <w:rFonts w:asciiTheme="minorHAnsi" w:hAnsiTheme="minorHAnsi" w:cs="Arial"/>
          <w:sz w:val="24"/>
          <w:szCs w:val="24"/>
        </w:rPr>
      </w:pPr>
      <w:r w:rsidRPr="00FE65A4">
        <w:rPr>
          <w:rFonts w:asciiTheme="minorHAnsi" w:hAnsiTheme="minorHAnsi" w:cs="Arial"/>
          <w:b/>
          <w:sz w:val="24"/>
          <w:szCs w:val="24"/>
        </w:rPr>
        <w:t>Artículo 6.</w:t>
      </w:r>
      <w:r w:rsidRPr="00FE65A4">
        <w:rPr>
          <w:rFonts w:asciiTheme="minorHAnsi" w:hAnsiTheme="minorHAnsi" w:cs="Arial"/>
          <w:sz w:val="24"/>
          <w:szCs w:val="24"/>
        </w:rPr>
        <w:t xml:space="preserve"> El Premio Puerto Vallarta será otorgado mediante acuerdo de Ayuntamiento, con base en la propuesta que emita el Consejo Consultivo. El referido acuerdo de Ayuntamiento deberá de publicarse en la Gaceta Municipal. </w:t>
      </w:r>
    </w:p>
    <w:p w:rsidR="006906DD" w:rsidRPr="00FE65A4" w:rsidRDefault="006906DD" w:rsidP="006906DD">
      <w:pPr>
        <w:ind w:left="-284"/>
        <w:rPr>
          <w:rFonts w:asciiTheme="minorHAnsi" w:hAnsiTheme="minorHAnsi" w:cs="Arial"/>
          <w:sz w:val="24"/>
          <w:szCs w:val="24"/>
        </w:rPr>
      </w:pPr>
    </w:p>
    <w:p w:rsidR="00C301E4" w:rsidRPr="00FE65A4" w:rsidRDefault="00C301E4" w:rsidP="007D3CCE">
      <w:pPr>
        <w:pStyle w:val="NormalWeb"/>
        <w:spacing w:before="0" w:beforeAutospacing="0" w:after="0"/>
        <w:ind w:left="-284" w:right="142"/>
        <w:jc w:val="both"/>
        <w:rPr>
          <w:rFonts w:asciiTheme="minorHAnsi" w:hAnsiTheme="minorHAnsi" w:cs="Arial"/>
        </w:rPr>
      </w:pPr>
      <w:r w:rsidRPr="00FE65A4">
        <w:rPr>
          <w:rFonts w:asciiTheme="minorHAnsi" w:hAnsiTheme="minorHAnsi" w:cs="Arial"/>
          <w:b/>
        </w:rPr>
        <w:t>Artículo 7.</w:t>
      </w:r>
      <w:r w:rsidR="00DE305F" w:rsidRPr="00FE65A4">
        <w:rPr>
          <w:rFonts w:asciiTheme="minorHAnsi" w:hAnsiTheme="minorHAnsi" w:cs="Arial"/>
        </w:rPr>
        <w:t xml:space="preserve"> El Premio</w:t>
      </w:r>
      <w:r w:rsidR="006519F0" w:rsidRPr="00FE65A4">
        <w:rPr>
          <w:rFonts w:asciiTheme="minorHAnsi" w:hAnsiTheme="minorHAnsi" w:cs="Arial"/>
        </w:rPr>
        <w:t xml:space="preserve"> </w:t>
      </w:r>
      <w:r w:rsidRPr="00FE65A4">
        <w:rPr>
          <w:rFonts w:asciiTheme="minorHAnsi" w:hAnsiTheme="minorHAnsi" w:cs="Arial"/>
        </w:rPr>
        <w:t>Vallarta se otorgará anualmente el día treinta y uno de Mayo en Sesión Solemne de Ayuntamiento.</w:t>
      </w:r>
    </w:p>
    <w:p w:rsidR="00C301E4" w:rsidRPr="00FE65A4" w:rsidRDefault="00C301E4" w:rsidP="00C301E4">
      <w:pPr>
        <w:jc w:val="center"/>
        <w:rPr>
          <w:rFonts w:asciiTheme="minorHAnsi" w:hAnsiTheme="minorHAnsi" w:cs="Arial"/>
          <w:b/>
          <w:sz w:val="24"/>
          <w:szCs w:val="24"/>
        </w:rPr>
      </w:pPr>
      <w:r w:rsidRPr="00FE65A4">
        <w:rPr>
          <w:rFonts w:asciiTheme="minorHAnsi" w:hAnsiTheme="minorHAnsi" w:cs="Arial"/>
          <w:b/>
          <w:sz w:val="24"/>
          <w:szCs w:val="24"/>
        </w:rPr>
        <w:t>CAPÍTULO SEGUNDO</w:t>
      </w:r>
    </w:p>
    <w:p w:rsidR="00C301E4" w:rsidRPr="00FE65A4" w:rsidRDefault="00C301E4" w:rsidP="00C301E4">
      <w:pPr>
        <w:jc w:val="center"/>
        <w:rPr>
          <w:rFonts w:asciiTheme="minorHAnsi" w:hAnsiTheme="minorHAnsi" w:cs="Arial"/>
          <w:b/>
          <w:sz w:val="24"/>
          <w:szCs w:val="24"/>
        </w:rPr>
      </w:pPr>
      <w:r w:rsidRPr="00FE65A4">
        <w:rPr>
          <w:rFonts w:asciiTheme="minorHAnsi" w:hAnsiTheme="minorHAnsi" w:cs="Arial"/>
          <w:b/>
          <w:sz w:val="24"/>
          <w:szCs w:val="24"/>
        </w:rPr>
        <w:t xml:space="preserve">Del Consejo Consultivo </w:t>
      </w:r>
    </w:p>
    <w:p w:rsidR="00C301E4" w:rsidRPr="00FE65A4" w:rsidRDefault="00C301E4" w:rsidP="006906DD">
      <w:pPr>
        <w:ind w:left="-284"/>
        <w:rPr>
          <w:rFonts w:asciiTheme="minorHAnsi" w:hAnsiTheme="minorHAnsi" w:cs="Arial"/>
          <w:sz w:val="24"/>
          <w:szCs w:val="24"/>
        </w:rPr>
      </w:pPr>
    </w:p>
    <w:p w:rsidR="006906DD" w:rsidRPr="00FE65A4" w:rsidRDefault="006906DD" w:rsidP="006906DD">
      <w:pPr>
        <w:ind w:left="-284"/>
        <w:rPr>
          <w:rFonts w:asciiTheme="minorHAnsi" w:hAnsiTheme="minorHAnsi" w:cs="Arial"/>
          <w:sz w:val="24"/>
          <w:szCs w:val="24"/>
        </w:rPr>
      </w:pPr>
      <w:r w:rsidRPr="00FE65A4">
        <w:rPr>
          <w:rFonts w:asciiTheme="minorHAnsi" w:hAnsiTheme="minorHAnsi" w:cs="Arial"/>
          <w:b/>
          <w:sz w:val="24"/>
          <w:szCs w:val="24"/>
        </w:rPr>
        <w:t>Artículo 8.</w:t>
      </w:r>
      <w:r w:rsidRPr="00FE65A4">
        <w:rPr>
          <w:rFonts w:asciiTheme="minorHAnsi" w:hAnsiTheme="minorHAnsi" w:cs="Arial"/>
          <w:sz w:val="24"/>
          <w:szCs w:val="24"/>
        </w:rPr>
        <w:t xml:space="preserve"> Se constituye el Consejo Consultivo, con la función de apoyar y proponer al Ayuntamiento, a las personas físicas o jurídicas acreedoras al Premio Puerto Vallarta en cualquiera de sus modalidades.</w:t>
      </w:r>
    </w:p>
    <w:p w:rsidR="006906DD" w:rsidRPr="00FE65A4" w:rsidRDefault="006906DD" w:rsidP="006906DD">
      <w:pPr>
        <w:ind w:left="-284"/>
        <w:rPr>
          <w:rFonts w:asciiTheme="minorHAnsi" w:hAnsiTheme="minorHAnsi" w:cs="Arial"/>
          <w:sz w:val="24"/>
          <w:szCs w:val="24"/>
        </w:rPr>
      </w:pPr>
    </w:p>
    <w:p w:rsidR="00C301E4" w:rsidRPr="00FE65A4" w:rsidRDefault="00C301E4" w:rsidP="006906DD">
      <w:pPr>
        <w:ind w:left="-284"/>
        <w:rPr>
          <w:rFonts w:asciiTheme="minorHAnsi" w:hAnsiTheme="minorHAnsi" w:cs="Arial"/>
          <w:b/>
          <w:sz w:val="24"/>
          <w:szCs w:val="24"/>
        </w:rPr>
      </w:pPr>
    </w:p>
    <w:p w:rsidR="00C301E4" w:rsidRPr="00FE65A4" w:rsidRDefault="00C301E4" w:rsidP="007D3CCE">
      <w:pPr>
        <w:ind w:left="-284"/>
        <w:rPr>
          <w:rFonts w:asciiTheme="minorHAnsi" w:hAnsiTheme="minorHAnsi" w:cs="Arial"/>
          <w:sz w:val="24"/>
          <w:szCs w:val="24"/>
        </w:rPr>
      </w:pPr>
      <w:r w:rsidRPr="00FE65A4">
        <w:rPr>
          <w:rFonts w:asciiTheme="minorHAnsi" w:hAnsiTheme="minorHAnsi" w:cs="Arial"/>
          <w:b/>
          <w:sz w:val="24"/>
          <w:szCs w:val="24"/>
        </w:rPr>
        <w:t>Artículo 9</w:t>
      </w:r>
      <w:r w:rsidRPr="00FE65A4">
        <w:rPr>
          <w:rFonts w:asciiTheme="minorHAnsi" w:hAnsiTheme="minorHAnsi" w:cs="Arial"/>
          <w:sz w:val="24"/>
          <w:szCs w:val="24"/>
        </w:rPr>
        <w:t>. El Consejo Consultivo será integrado por:</w:t>
      </w:r>
    </w:p>
    <w:p w:rsidR="007D3CCE" w:rsidRPr="00FE65A4" w:rsidRDefault="007D3CCE" w:rsidP="007D3CCE">
      <w:pPr>
        <w:ind w:left="-284"/>
        <w:rPr>
          <w:rFonts w:asciiTheme="minorHAnsi" w:hAnsiTheme="minorHAnsi" w:cs="Arial"/>
          <w:sz w:val="24"/>
          <w:szCs w:val="24"/>
        </w:rPr>
      </w:pPr>
    </w:p>
    <w:p w:rsidR="00C301E4" w:rsidRPr="00FE65A4" w:rsidRDefault="00C301E4" w:rsidP="007D3CCE">
      <w:pPr>
        <w:pStyle w:val="Prrafodelista"/>
        <w:widowControl w:val="0"/>
        <w:numPr>
          <w:ilvl w:val="0"/>
          <w:numId w:val="25"/>
        </w:numPr>
        <w:autoSpaceDE w:val="0"/>
        <w:autoSpaceDN w:val="0"/>
        <w:rPr>
          <w:rFonts w:asciiTheme="minorHAnsi" w:hAnsiTheme="minorHAnsi" w:cs="Arial"/>
        </w:rPr>
      </w:pPr>
      <w:r w:rsidRPr="00FE65A4">
        <w:rPr>
          <w:rFonts w:asciiTheme="minorHAnsi" w:hAnsiTheme="minorHAnsi" w:cs="Arial"/>
        </w:rPr>
        <w:t>El Presidente Municipal quien presidirá y podrá ser suplido por el Regidor que él designe.</w:t>
      </w:r>
    </w:p>
    <w:p w:rsidR="00C301E4" w:rsidRPr="00FE65A4" w:rsidRDefault="00C301E4" w:rsidP="007D3CCE">
      <w:pPr>
        <w:pStyle w:val="Prrafodelista"/>
        <w:widowControl w:val="0"/>
        <w:numPr>
          <w:ilvl w:val="0"/>
          <w:numId w:val="25"/>
        </w:numPr>
        <w:autoSpaceDE w:val="0"/>
        <w:autoSpaceDN w:val="0"/>
        <w:rPr>
          <w:rFonts w:asciiTheme="minorHAnsi" w:hAnsiTheme="minorHAnsi" w:cs="Arial"/>
        </w:rPr>
      </w:pPr>
      <w:r w:rsidRPr="00FE65A4">
        <w:rPr>
          <w:rFonts w:asciiTheme="minorHAnsi" w:hAnsiTheme="minorHAnsi" w:cs="Arial"/>
        </w:rPr>
        <w:t>El Secretario del Ayuntamiento, quien fungirá como Secretario Técnico.</w:t>
      </w:r>
    </w:p>
    <w:p w:rsidR="00C301E4" w:rsidRPr="00FE65A4" w:rsidRDefault="00C301E4" w:rsidP="007D3CCE">
      <w:pPr>
        <w:pStyle w:val="Prrafodelista"/>
        <w:widowControl w:val="0"/>
        <w:numPr>
          <w:ilvl w:val="0"/>
          <w:numId w:val="25"/>
        </w:numPr>
        <w:autoSpaceDE w:val="0"/>
        <w:autoSpaceDN w:val="0"/>
        <w:rPr>
          <w:rFonts w:asciiTheme="minorHAnsi" w:hAnsiTheme="minorHAnsi" w:cs="Arial"/>
        </w:rPr>
      </w:pPr>
      <w:r w:rsidRPr="00FE65A4">
        <w:rPr>
          <w:rFonts w:asciiTheme="minorHAnsi" w:hAnsiTheme="minorHAnsi" w:cs="Arial"/>
        </w:rPr>
        <w:t>Un Regidor representante de cada fracción edilicia de los Partidos Políticos que integren el Ayuntamiento.</w:t>
      </w:r>
    </w:p>
    <w:p w:rsidR="00C301E4" w:rsidRPr="00FE65A4" w:rsidRDefault="00C301E4" w:rsidP="007D3CCE">
      <w:pPr>
        <w:pStyle w:val="Prrafodelista"/>
        <w:widowControl w:val="0"/>
        <w:numPr>
          <w:ilvl w:val="0"/>
          <w:numId w:val="25"/>
        </w:numPr>
        <w:autoSpaceDE w:val="0"/>
        <w:autoSpaceDN w:val="0"/>
        <w:rPr>
          <w:rFonts w:asciiTheme="minorHAnsi" w:hAnsiTheme="minorHAnsi" w:cs="Arial"/>
        </w:rPr>
      </w:pPr>
      <w:r w:rsidRPr="00FE65A4">
        <w:rPr>
          <w:rFonts w:asciiTheme="minorHAnsi" w:hAnsiTheme="minorHAnsi" w:cs="Arial"/>
        </w:rPr>
        <w:t>Un representante de cada uno de los Consejos Consultivos que existan en el municipio.</w:t>
      </w:r>
    </w:p>
    <w:p w:rsidR="00C301E4" w:rsidRPr="00FE65A4" w:rsidRDefault="00C301E4" w:rsidP="007D3CCE">
      <w:pPr>
        <w:pStyle w:val="Prrafodelista"/>
        <w:widowControl w:val="0"/>
        <w:numPr>
          <w:ilvl w:val="0"/>
          <w:numId w:val="25"/>
        </w:numPr>
        <w:autoSpaceDE w:val="0"/>
        <w:autoSpaceDN w:val="0"/>
        <w:rPr>
          <w:rFonts w:asciiTheme="minorHAnsi" w:hAnsiTheme="minorHAnsi" w:cs="Arial"/>
        </w:rPr>
      </w:pPr>
      <w:r w:rsidRPr="00FE65A4">
        <w:rPr>
          <w:rFonts w:asciiTheme="minorHAnsi" w:hAnsiTheme="minorHAnsi" w:cs="Arial"/>
        </w:rPr>
        <w:t>El Cronista de la ciudad.</w:t>
      </w:r>
    </w:p>
    <w:p w:rsidR="00C301E4" w:rsidRPr="00FE65A4" w:rsidRDefault="00C301E4" w:rsidP="007D3CCE">
      <w:pPr>
        <w:pStyle w:val="Prrafodelista"/>
        <w:widowControl w:val="0"/>
        <w:numPr>
          <w:ilvl w:val="0"/>
          <w:numId w:val="25"/>
        </w:numPr>
        <w:autoSpaceDE w:val="0"/>
        <w:autoSpaceDN w:val="0"/>
        <w:rPr>
          <w:rFonts w:asciiTheme="minorHAnsi" w:hAnsiTheme="minorHAnsi" w:cs="Arial"/>
        </w:rPr>
      </w:pPr>
      <w:r w:rsidRPr="00FE65A4">
        <w:rPr>
          <w:rFonts w:asciiTheme="minorHAnsi" w:hAnsiTheme="minorHAnsi" w:cs="Arial"/>
        </w:rPr>
        <w:t>Dos ciudadanos distinguidos designados por el Presidente Municipal.</w:t>
      </w:r>
    </w:p>
    <w:p w:rsidR="00C301E4" w:rsidRPr="00FE65A4" w:rsidRDefault="00C301E4" w:rsidP="007D3CCE">
      <w:pPr>
        <w:pStyle w:val="Prrafodelista"/>
        <w:widowControl w:val="0"/>
        <w:numPr>
          <w:ilvl w:val="0"/>
          <w:numId w:val="25"/>
        </w:numPr>
        <w:autoSpaceDE w:val="0"/>
        <w:autoSpaceDN w:val="0"/>
        <w:rPr>
          <w:rFonts w:asciiTheme="minorHAnsi" w:hAnsiTheme="minorHAnsi" w:cs="Arial"/>
        </w:rPr>
      </w:pPr>
      <w:r w:rsidRPr="00FE65A4">
        <w:rPr>
          <w:rFonts w:asciiTheme="minorHAnsi" w:hAnsiTheme="minorHAnsi" w:cs="Arial"/>
        </w:rPr>
        <w:t>El titular del departamento municipal de Actividades Cívicas.</w:t>
      </w:r>
    </w:p>
    <w:p w:rsidR="00C301E4" w:rsidRPr="00FE65A4" w:rsidRDefault="00C301E4" w:rsidP="007D3CCE">
      <w:pPr>
        <w:pStyle w:val="Textocomentario"/>
        <w:ind w:left="-284"/>
        <w:jc w:val="both"/>
        <w:rPr>
          <w:rFonts w:asciiTheme="minorHAnsi" w:hAnsiTheme="minorHAnsi" w:cs="Arial"/>
          <w:strike/>
          <w:sz w:val="24"/>
          <w:szCs w:val="24"/>
        </w:rPr>
      </w:pPr>
    </w:p>
    <w:p w:rsidR="00C301E4" w:rsidRPr="00FE65A4" w:rsidRDefault="00C301E4" w:rsidP="007D3CCE">
      <w:pPr>
        <w:ind w:left="-284"/>
        <w:rPr>
          <w:rFonts w:asciiTheme="minorHAnsi" w:hAnsiTheme="minorHAnsi" w:cs="Arial"/>
          <w:sz w:val="24"/>
          <w:szCs w:val="24"/>
        </w:rPr>
      </w:pPr>
      <w:r w:rsidRPr="00FE65A4">
        <w:rPr>
          <w:rFonts w:asciiTheme="minorHAnsi" w:hAnsiTheme="minorHAnsi" w:cs="Arial"/>
          <w:b/>
          <w:sz w:val="24"/>
          <w:szCs w:val="24"/>
        </w:rPr>
        <w:t>Artículo 10.</w:t>
      </w:r>
      <w:r w:rsidRPr="00FE65A4">
        <w:rPr>
          <w:rFonts w:asciiTheme="minorHAnsi" w:hAnsiTheme="minorHAnsi" w:cs="Arial"/>
          <w:sz w:val="24"/>
          <w:szCs w:val="24"/>
        </w:rPr>
        <w:t xml:space="preserve"> El cargo de consejero será honorífico, permanecerá en el cargo tres años, podrá ser reelecto y deberá nombrarse un suplente por cada consejero propietario, debiendo asistir ambos para que estén enterados de los asuntos.</w:t>
      </w:r>
    </w:p>
    <w:p w:rsidR="00C301E4" w:rsidRPr="00FE65A4" w:rsidRDefault="00C301E4" w:rsidP="006906DD">
      <w:pPr>
        <w:ind w:left="-284"/>
        <w:rPr>
          <w:rFonts w:asciiTheme="minorHAnsi" w:hAnsiTheme="minorHAnsi" w:cs="Arial"/>
          <w:b/>
          <w:sz w:val="24"/>
          <w:szCs w:val="24"/>
        </w:rPr>
      </w:pPr>
    </w:p>
    <w:p w:rsidR="006906DD" w:rsidRPr="00FE65A4" w:rsidRDefault="006906DD" w:rsidP="006906DD">
      <w:pPr>
        <w:ind w:left="-284"/>
        <w:rPr>
          <w:rFonts w:asciiTheme="minorHAnsi" w:hAnsiTheme="minorHAnsi" w:cs="Arial"/>
          <w:sz w:val="24"/>
          <w:szCs w:val="24"/>
        </w:rPr>
      </w:pPr>
      <w:r w:rsidRPr="00FE65A4">
        <w:rPr>
          <w:rFonts w:asciiTheme="minorHAnsi" w:hAnsiTheme="minorHAnsi" w:cs="Arial"/>
          <w:b/>
          <w:sz w:val="24"/>
          <w:szCs w:val="24"/>
        </w:rPr>
        <w:t>Artículo 11</w:t>
      </w:r>
      <w:r w:rsidRPr="00FE65A4">
        <w:rPr>
          <w:rFonts w:asciiTheme="minorHAnsi" w:hAnsiTheme="minorHAnsi" w:cs="Arial"/>
          <w:sz w:val="24"/>
          <w:szCs w:val="24"/>
        </w:rPr>
        <w:t xml:space="preserve">. Son obligaciones del Consejo Consultivo: </w:t>
      </w:r>
    </w:p>
    <w:p w:rsidR="006906DD" w:rsidRPr="00FE65A4" w:rsidRDefault="006906DD" w:rsidP="006906DD">
      <w:pPr>
        <w:rPr>
          <w:rFonts w:asciiTheme="minorHAnsi" w:hAnsiTheme="minorHAnsi" w:cs="Arial"/>
          <w:sz w:val="24"/>
          <w:szCs w:val="24"/>
        </w:rPr>
      </w:pPr>
    </w:p>
    <w:p w:rsidR="006906DD" w:rsidRPr="00FE65A4" w:rsidRDefault="006906DD" w:rsidP="007D3CCE">
      <w:pPr>
        <w:pStyle w:val="Sinespaciado"/>
        <w:numPr>
          <w:ilvl w:val="0"/>
          <w:numId w:val="26"/>
        </w:numPr>
        <w:jc w:val="both"/>
        <w:rPr>
          <w:rFonts w:asciiTheme="minorHAnsi" w:hAnsiTheme="minorHAnsi" w:cs="Arial"/>
          <w:sz w:val="24"/>
          <w:szCs w:val="24"/>
        </w:rPr>
      </w:pPr>
      <w:r w:rsidRPr="00FE65A4">
        <w:rPr>
          <w:rFonts w:asciiTheme="minorHAnsi" w:hAnsiTheme="minorHAnsi" w:cs="Arial"/>
          <w:sz w:val="24"/>
          <w:szCs w:val="24"/>
        </w:rPr>
        <w:t>Establecer el procedimiento para la entrega del Premio Puerto Vallarta en todas sus modalidades.</w:t>
      </w:r>
    </w:p>
    <w:p w:rsidR="006906DD" w:rsidRPr="00FE65A4" w:rsidRDefault="006906DD" w:rsidP="007D3CCE">
      <w:pPr>
        <w:pStyle w:val="Sinespaciado"/>
        <w:jc w:val="both"/>
        <w:rPr>
          <w:rFonts w:asciiTheme="minorHAnsi" w:hAnsiTheme="minorHAnsi" w:cs="Arial"/>
          <w:sz w:val="24"/>
          <w:szCs w:val="24"/>
        </w:rPr>
      </w:pPr>
    </w:p>
    <w:p w:rsidR="006906DD" w:rsidRPr="00FE65A4" w:rsidRDefault="006906DD" w:rsidP="007D3CCE">
      <w:pPr>
        <w:pStyle w:val="Sinespaciado"/>
        <w:numPr>
          <w:ilvl w:val="0"/>
          <w:numId w:val="26"/>
        </w:numPr>
        <w:jc w:val="both"/>
        <w:rPr>
          <w:rFonts w:asciiTheme="minorHAnsi" w:hAnsiTheme="minorHAnsi" w:cs="Arial"/>
          <w:sz w:val="24"/>
          <w:szCs w:val="24"/>
        </w:rPr>
      </w:pPr>
      <w:r w:rsidRPr="00FE65A4">
        <w:rPr>
          <w:rFonts w:asciiTheme="minorHAnsi" w:hAnsiTheme="minorHAnsi" w:cs="Arial"/>
          <w:sz w:val="24"/>
          <w:szCs w:val="24"/>
        </w:rPr>
        <w:t>Sesionar conforme a la periodicidad y forma que se acuerde por sus integrantes;</w:t>
      </w:r>
    </w:p>
    <w:p w:rsidR="006906DD" w:rsidRPr="00FE65A4" w:rsidRDefault="006906DD" w:rsidP="007D3CCE">
      <w:pPr>
        <w:pStyle w:val="Sinespaciado"/>
        <w:jc w:val="both"/>
        <w:rPr>
          <w:rFonts w:asciiTheme="minorHAnsi" w:hAnsiTheme="minorHAnsi" w:cs="Arial"/>
          <w:sz w:val="24"/>
          <w:szCs w:val="24"/>
        </w:rPr>
      </w:pPr>
    </w:p>
    <w:p w:rsidR="006906DD" w:rsidRPr="00FE65A4" w:rsidRDefault="006906DD" w:rsidP="007D3CCE">
      <w:pPr>
        <w:pStyle w:val="Sinespaciado"/>
        <w:numPr>
          <w:ilvl w:val="0"/>
          <w:numId w:val="26"/>
        </w:numPr>
        <w:jc w:val="both"/>
        <w:rPr>
          <w:rFonts w:asciiTheme="minorHAnsi" w:hAnsiTheme="minorHAnsi" w:cs="Arial"/>
          <w:sz w:val="24"/>
          <w:szCs w:val="24"/>
        </w:rPr>
      </w:pPr>
      <w:r w:rsidRPr="00FE65A4">
        <w:rPr>
          <w:rFonts w:asciiTheme="minorHAnsi" w:hAnsiTheme="minorHAnsi" w:cs="Arial"/>
          <w:sz w:val="24"/>
          <w:szCs w:val="24"/>
        </w:rPr>
        <w:t>Aprobar la convocatoria para la recepción de propuestas de candidatos a recibir el Premio Puerto Vallarta en todas sus modalidades</w:t>
      </w:r>
    </w:p>
    <w:p w:rsidR="006906DD" w:rsidRPr="00FE65A4" w:rsidRDefault="006906DD" w:rsidP="007D3CCE">
      <w:pPr>
        <w:pStyle w:val="Sinespaciado"/>
        <w:jc w:val="both"/>
        <w:rPr>
          <w:rFonts w:asciiTheme="minorHAnsi" w:hAnsiTheme="minorHAnsi" w:cs="Arial"/>
          <w:sz w:val="24"/>
          <w:szCs w:val="24"/>
        </w:rPr>
      </w:pPr>
    </w:p>
    <w:p w:rsidR="006906DD" w:rsidRPr="00FE65A4" w:rsidRDefault="006906DD" w:rsidP="007D3CCE">
      <w:pPr>
        <w:pStyle w:val="Sinespaciado"/>
        <w:numPr>
          <w:ilvl w:val="0"/>
          <w:numId w:val="26"/>
        </w:numPr>
        <w:jc w:val="both"/>
        <w:rPr>
          <w:rFonts w:asciiTheme="minorHAnsi" w:hAnsiTheme="minorHAnsi" w:cs="Arial"/>
          <w:sz w:val="24"/>
          <w:szCs w:val="24"/>
        </w:rPr>
      </w:pPr>
      <w:r w:rsidRPr="00FE65A4">
        <w:rPr>
          <w:rFonts w:asciiTheme="minorHAnsi" w:hAnsiTheme="minorHAnsi" w:cs="Arial"/>
          <w:sz w:val="24"/>
          <w:szCs w:val="24"/>
        </w:rPr>
        <w:t xml:space="preserve">Analizar los expedientes de los candidatos y proponer al Ayuntamiento quienes serán acreedores del Premio Puerto Vallarta en cualquiera de sus modalidades. </w:t>
      </w:r>
    </w:p>
    <w:p w:rsidR="006906DD" w:rsidRPr="00FE65A4" w:rsidRDefault="006906DD" w:rsidP="006906DD">
      <w:pPr>
        <w:pStyle w:val="Sinespaciado"/>
        <w:rPr>
          <w:rFonts w:asciiTheme="minorHAnsi" w:hAnsiTheme="minorHAnsi" w:cs="Arial"/>
          <w:sz w:val="24"/>
          <w:szCs w:val="24"/>
        </w:rPr>
      </w:pPr>
    </w:p>
    <w:p w:rsidR="006906DD" w:rsidRPr="00FE65A4" w:rsidRDefault="006906DD" w:rsidP="006906DD">
      <w:pPr>
        <w:ind w:left="-284"/>
        <w:rPr>
          <w:rFonts w:asciiTheme="minorHAnsi" w:hAnsiTheme="minorHAnsi" w:cs="Arial"/>
          <w:sz w:val="24"/>
          <w:szCs w:val="24"/>
        </w:rPr>
      </w:pPr>
      <w:r w:rsidRPr="00FE65A4">
        <w:rPr>
          <w:rFonts w:asciiTheme="minorHAnsi" w:hAnsiTheme="minorHAnsi" w:cs="Arial"/>
          <w:b/>
          <w:sz w:val="24"/>
          <w:szCs w:val="24"/>
        </w:rPr>
        <w:t>Artículo 12.</w:t>
      </w:r>
      <w:r w:rsidRPr="00FE65A4">
        <w:rPr>
          <w:rFonts w:asciiTheme="minorHAnsi" w:hAnsiTheme="minorHAnsi" w:cs="Arial"/>
          <w:sz w:val="24"/>
          <w:szCs w:val="24"/>
        </w:rPr>
        <w:t xml:space="preserve"> El Consejo Consultivo sesionará válidamente con la asistencia de la mayoría de los consejeros en primera convocatoria y en segunda convocatoria que será treinta minutos después de la hora citada, con la presencia al menos de la totalidad de los munícipes y el Secretario Técnico. Los acuerdos se tomarán por mayoría de votos de los presentes. En caso de empate, el Presidente tendrá voto de calidad. </w:t>
      </w:r>
    </w:p>
    <w:p w:rsidR="00C301E4" w:rsidRPr="00FE65A4" w:rsidRDefault="00C301E4" w:rsidP="006906DD">
      <w:pPr>
        <w:ind w:left="-284"/>
        <w:rPr>
          <w:rFonts w:asciiTheme="minorHAnsi" w:hAnsiTheme="minorHAnsi" w:cs="Arial"/>
          <w:sz w:val="24"/>
          <w:szCs w:val="24"/>
        </w:rPr>
      </w:pPr>
    </w:p>
    <w:p w:rsidR="00C301E4" w:rsidRPr="00FE65A4" w:rsidRDefault="00C301E4" w:rsidP="007D3CCE">
      <w:pPr>
        <w:ind w:left="-284"/>
        <w:rPr>
          <w:rFonts w:asciiTheme="minorHAnsi" w:hAnsiTheme="minorHAnsi" w:cs="Arial"/>
          <w:sz w:val="24"/>
          <w:szCs w:val="24"/>
        </w:rPr>
      </w:pPr>
      <w:r w:rsidRPr="00FE65A4">
        <w:rPr>
          <w:rFonts w:asciiTheme="minorHAnsi" w:hAnsiTheme="minorHAnsi" w:cs="Arial"/>
          <w:b/>
          <w:sz w:val="24"/>
          <w:szCs w:val="24"/>
        </w:rPr>
        <w:t>Artículo 13.</w:t>
      </w:r>
      <w:r w:rsidRPr="00FE65A4">
        <w:rPr>
          <w:rFonts w:asciiTheme="minorHAnsi" w:hAnsiTheme="minorHAnsi" w:cs="Arial"/>
          <w:sz w:val="24"/>
          <w:szCs w:val="24"/>
        </w:rPr>
        <w:t xml:space="preserve"> El Consejo Consultivo podrá allegarse todos los medios de convicción necesarios, a efecto de acordar sobre los méritos de los candidatos.</w:t>
      </w:r>
    </w:p>
    <w:p w:rsidR="006906DD" w:rsidRPr="00FE65A4" w:rsidRDefault="006906DD" w:rsidP="007D3CCE">
      <w:pPr>
        <w:pStyle w:val="Sinespaciado"/>
        <w:rPr>
          <w:rFonts w:asciiTheme="minorHAnsi" w:hAnsiTheme="minorHAnsi" w:cs="Arial"/>
          <w:sz w:val="24"/>
          <w:szCs w:val="24"/>
        </w:rPr>
      </w:pPr>
    </w:p>
    <w:p w:rsidR="006906DD" w:rsidRPr="00FE65A4" w:rsidRDefault="006906DD" w:rsidP="006906DD">
      <w:pPr>
        <w:pStyle w:val="Sinespaciado"/>
        <w:ind w:left="-284"/>
        <w:jc w:val="center"/>
        <w:rPr>
          <w:rFonts w:asciiTheme="minorHAnsi" w:hAnsiTheme="minorHAnsi" w:cs="Arial"/>
          <w:b/>
          <w:sz w:val="24"/>
          <w:szCs w:val="24"/>
        </w:rPr>
      </w:pPr>
      <w:r w:rsidRPr="00FE65A4">
        <w:rPr>
          <w:rFonts w:asciiTheme="minorHAnsi" w:hAnsiTheme="minorHAnsi" w:cs="Arial"/>
          <w:b/>
          <w:sz w:val="24"/>
          <w:szCs w:val="24"/>
        </w:rPr>
        <w:t>CAPÍTULO TERCERO</w:t>
      </w:r>
    </w:p>
    <w:p w:rsidR="006906DD" w:rsidRPr="00FE65A4" w:rsidRDefault="006906DD" w:rsidP="006906DD">
      <w:pPr>
        <w:pStyle w:val="Sinespaciado"/>
        <w:ind w:left="-284"/>
        <w:jc w:val="center"/>
        <w:rPr>
          <w:rFonts w:asciiTheme="minorHAnsi" w:hAnsiTheme="minorHAnsi" w:cs="Arial"/>
          <w:b/>
          <w:sz w:val="24"/>
          <w:szCs w:val="24"/>
        </w:rPr>
      </w:pPr>
      <w:r w:rsidRPr="00FE65A4">
        <w:rPr>
          <w:rFonts w:asciiTheme="minorHAnsi" w:hAnsiTheme="minorHAnsi" w:cs="Arial"/>
          <w:b/>
          <w:sz w:val="24"/>
          <w:szCs w:val="24"/>
        </w:rPr>
        <w:t>Del Premio Puerto Vallarta</w:t>
      </w:r>
    </w:p>
    <w:p w:rsidR="006906DD" w:rsidRPr="00FE65A4" w:rsidRDefault="006906DD" w:rsidP="006906DD">
      <w:pPr>
        <w:ind w:left="-284"/>
        <w:rPr>
          <w:rFonts w:asciiTheme="minorHAnsi" w:hAnsiTheme="minorHAnsi" w:cs="Arial"/>
          <w:sz w:val="24"/>
          <w:szCs w:val="24"/>
        </w:rPr>
      </w:pPr>
    </w:p>
    <w:p w:rsidR="006906DD" w:rsidRPr="00FE65A4" w:rsidRDefault="006906DD" w:rsidP="006906DD">
      <w:pPr>
        <w:ind w:left="-284"/>
        <w:rPr>
          <w:rFonts w:asciiTheme="minorHAnsi" w:hAnsiTheme="minorHAnsi" w:cs="Arial"/>
          <w:sz w:val="24"/>
          <w:szCs w:val="24"/>
        </w:rPr>
      </w:pPr>
      <w:r w:rsidRPr="00FE65A4">
        <w:rPr>
          <w:rFonts w:asciiTheme="minorHAnsi" w:hAnsiTheme="minorHAnsi" w:cs="Arial"/>
          <w:b/>
          <w:sz w:val="24"/>
          <w:szCs w:val="24"/>
        </w:rPr>
        <w:t>Artículo 14.</w:t>
      </w:r>
      <w:r w:rsidRPr="00FE65A4">
        <w:rPr>
          <w:rFonts w:asciiTheme="minorHAnsi" w:hAnsiTheme="minorHAnsi" w:cs="Arial"/>
          <w:sz w:val="24"/>
          <w:szCs w:val="24"/>
        </w:rPr>
        <w:t xml:space="preserve"> El Premio Puerto Vallarta es la más alta distinción municipal que otorga el Ayuntamiento a sus habitantes, para premiar méritos eminentes o distinguidos por su conducta o trayectoria de vida ejemplar, relevantes servicios prestados al municipio, a los habitantes, o actos heroicos. </w:t>
      </w:r>
    </w:p>
    <w:p w:rsidR="006906DD" w:rsidRPr="00FE65A4" w:rsidRDefault="006906DD" w:rsidP="006906DD">
      <w:pPr>
        <w:ind w:left="-284"/>
        <w:rPr>
          <w:rFonts w:asciiTheme="minorHAnsi" w:hAnsiTheme="minorHAnsi" w:cs="Arial"/>
          <w:sz w:val="24"/>
          <w:szCs w:val="24"/>
        </w:rPr>
      </w:pPr>
    </w:p>
    <w:p w:rsidR="006906DD" w:rsidRPr="00FE65A4" w:rsidRDefault="006906DD" w:rsidP="006906DD">
      <w:pPr>
        <w:ind w:left="-284"/>
        <w:rPr>
          <w:rFonts w:asciiTheme="minorHAnsi" w:hAnsiTheme="minorHAnsi" w:cs="Arial"/>
          <w:sz w:val="24"/>
          <w:szCs w:val="24"/>
        </w:rPr>
      </w:pPr>
      <w:r w:rsidRPr="00FE65A4">
        <w:rPr>
          <w:rFonts w:asciiTheme="minorHAnsi" w:hAnsiTheme="minorHAnsi" w:cs="Arial"/>
          <w:sz w:val="24"/>
          <w:szCs w:val="24"/>
        </w:rPr>
        <w:t>El premio consistirá en la entrega de un reconocimiento donde se asiente el acuerdo del Ayuntamiento con la firma de todos sus integrantes, así como la entrega de una medalla de alta calidad, que contendrá al frente el escudo heráldico de la ciudad con la leyenda de las fechas a festejar de los aniversarios de la fundación del municipio y ciudad de Puerto Vallarta, y al reverso, el nombre de la persona que se hizo acreedora a dicho galardón.</w:t>
      </w:r>
    </w:p>
    <w:p w:rsidR="00C301E4" w:rsidRPr="00FE65A4" w:rsidRDefault="00C301E4" w:rsidP="006906DD">
      <w:pPr>
        <w:ind w:left="-284"/>
        <w:rPr>
          <w:rFonts w:asciiTheme="minorHAnsi" w:hAnsiTheme="minorHAnsi" w:cs="Arial"/>
          <w:sz w:val="24"/>
          <w:szCs w:val="24"/>
        </w:rPr>
      </w:pPr>
    </w:p>
    <w:p w:rsidR="00C301E4" w:rsidRPr="00FE65A4" w:rsidRDefault="00C301E4" w:rsidP="007D3CCE">
      <w:pPr>
        <w:ind w:left="-284"/>
        <w:rPr>
          <w:rFonts w:asciiTheme="minorHAnsi" w:hAnsiTheme="minorHAnsi" w:cs="Arial"/>
          <w:sz w:val="24"/>
          <w:szCs w:val="24"/>
        </w:rPr>
      </w:pPr>
      <w:r w:rsidRPr="00FE65A4">
        <w:rPr>
          <w:rFonts w:asciiTheme="minorHAnsi" w:hAnsiTheme="minorHAnsi" w:cs="Arial"/>
          <w:b/>
          <w:sz w:val="24"/>
          <w:szCs w:val="24"/>
        </w:rPr>
        <w:t>Artículo 15.</w:t>
      </w:r>
      <w:r w:rsidRPr="00FE65A4">
        <w:rPr>
          <w:rFonts w:asciiTheme="minorHAnsi" w:hAnsiTheme="minorHAnsi" w:cs="Arial"/>
          <w:sz w:val="24"/>
          <w:szCs w:val="24"/>
        </w:rPr>
        <w:t xml:space="preserve"> El monto total para cubrir los gastos para la elaboración del premio Vallarta será incluido en una partida específica en el presupuesto de egresos del municipio para el ejercicio fiscal del año correspondiente.</w:t>
      </w:r>
    </w:p>
    <w:p w:rsidR="00C301E4" w:rsidRPr="00FE65A4" w:rsidRDefault="00C301E4" w:rsidP="006906DD">
      <w:pPr>
        <w:ind w:left="-284"/>
        <w:rPr>
          <w:rFonts w:asciiTheme="minorHAnsi" w:hAnsiTheme="minorHAnsi" w:cs="Arial"/>
          <w:sz w:val="24"/>
          <w:szCs w:val="24"/>
        </w:rPr>
      </w:pPr>
    </w:p>
    <w:p w:rsidR="006906DD" w:rsidRPr="00FE65A4" w:rsidRDefault="006906DD" w:rsidP="006906DD">
      <w:pPr>
        <w:pStyle w:val="Sinespaciado"/>
        <w:ind w:left="-284"/>
        <w:jc w:val="center"/>
        <w:rPr>
          <w:rFonts w:asciiTheme="minorHAnsi" w:hAnsiTheme="minorHAnsi" w:cs="Arial"/>
          <w:b/>
          <w:sz w:val="24"/>
          <w:szCs w:val="24"/>
        </w:rPr>
      </w:pPr>
      <w:r w:rsidRPr="00FE65A4">
        <w:rPr>
          <w:rFonts w:asciiTheme="minorHAnsi" w:hAnsiTheme="minorHAnsi" w:cs="Arial"/>
          <w:b/>
          <w:sz w:val="24"/>
          <w:szCs w:val="24"/>
        </w:rPr>
        <w:t>CAPÍTULO CUARTO</w:t>
      </w:r>
    </w:p>
    <w:p w:rsidR="006906DD" w:rsidRPr="00FE65A4" w:rsidRDefault="006906DD" w:rsidP="006906DD">
      <w:pPr>
        <w:pStyle w:val="Sinespaciado"/>
        <w:ind w:left="-284"/>
        <w:jc w:val="center"/>
        <w:rPr>
          <w:rFonts w:asciiTheme="minorHAnsi" w:hAnsiTheme="minorHAnsi" w:cs="Arial"/>
          <w:sz w:val="24"/>
          <w:szCs w:val="24"/>
        </w:rPr>
      </w:pPr>
      <w:r w:rsidRPr="00FE65A4">
        <w:rPr>
          <w:rFonts w:asciiTheme="minorHAnsi" w:hAnsiTheme="minorHAnsi" w:cs="Arial"/>
          <w:b/>
          <w:sz w:val="24"/>
          <w:szCs w:val="24"/>
        </w:rPr>
        <w:t>Del Premio Puerto Vallarta y sus</w:t>
      </w:r>
      <w:r w:rsidRPr="00FE65A4">
        <w:rPr>
          <w:rFonts w:asciiTheme="minorHAnsi" w:hAnsiTheme="minorHAnsi" w:cs="Arial"/>
          <w:sz w:val="24"/>
          <w:szCs w:val="24"/>
        </w:rPr>
        <w:t xml:space="preserve"> </w:t>
      </w:r>
      <w:r w:rsidRPr="00FE65A4">
        <w:rPr>
          <w:rFonts w:asciiTheme="minorHAnsi" w:hAnsiTheme="minorHAnsi" w:cs="Arial"/>
          <w:b/>
          <w:sz w:val="24"/>
          <w:szCs w:val="24"/>
        </w:rPr>
        <w:t>Modalidades</w:t>
      </w:r>
    </w:p>
    <w:p w:rsidR="006906DD" w:rsidRPr="00FE65A4" w:rsidRDefault="006906DD" w:rsidP="006906DD">
      <w:pPr>
        <w:ind w:left="-284"/>
        <w:rPr>
          <w:rFonts w:asciiTheme="minorHAnsi" w:hAnsiTheme="minorHAnsi" w:cs="Arial"/>
          <w:sz w:val="24"/>
          <w:szCs w:val="24"/>
        </w:rPr>
      </w:pPr>
    </w:p>
    <w:p w:rsidR="006906DD" w:rsidRPr="00FE65A4" w:rsidRDefault="006906DD" w:rsidP="006906DD">
      <w:pPr>
        <w:ind w:left="-284"/>
        <w:rPr>
          <w:rFonts w:asciiTheme="minorHAnsi" w:hAnsiTheme="minorHAnsi" w:cs="Arial"/>
          <w:sz w:val="24"/>
          <w:szCs w:val="24"/>
        </w:rPr>
      </w:pPr>
      <w:r w:rsidRPr="00FE65A4">
        <w:rPr>
          <w:rFonts w:asciiTheme="minorHAnsi" w:hAnsiTheme="minorHAnsi" w:cs="Arial"/>
          <w:b/>
          <w:sz w:val="24"/>
          <w:szCs w:val="24"/>
        </w:rPr>
        <w:t>Artículo 16.</w:t>
      </w:r>
      <w:r w:rsidRPr="00FE65A4">
        <w:rPr>
          <w:rFonts w:asciiTheme="minorHAnsi" w:hAnsiTheme="minorHAnsi" w:cs="Arial"/>
          <w:sz w:val="24"/>
          <w:szCs w:val="24"/>
        </w:rPr>
        <w:t xml:space="preserve"> El Premio Puerto Vallarta es el reconocimiento y estímulo que se otorga a personas físicas o jurídicas por el desempeño sobresaliente de las actividades o funciones en la Cultura, en la Educación, en la Ecología, en la promoción Turística, en el Deporte, en la Asistencia Social y el Arte,  así como por cualquier acto excepcional que redunde en beneficio del municipio o de sus habitantes. </w:t>
      </w:r>
    </w:p>
    <w:p w:rsidR="006906DD" w:rsidRPr="00FE65A4" w:rsidRDefault="006906DD" w:rsidP="006906DD">
      <w:pPr>
        <w:ind w:left="-284"/>
        <w:rPr>
          <w:rFonts w:asciiTheme="minorHAnsi" w:hAnsiTheme="minorHAnsi" w:cs="Arial"/>
          <w:sz w:val="24"/>
          <w:szCs w:val="24"/>
        </w:rPr>
      </w:pPr>
    </w:p>
    <w:p w:rsidR="006906DD" w:rsidRPr="00FE65A4" w:rsidRDefault="006906DD" w:rsidP="006906DD">
      <w:pPr>
        <w:ind w:left="-284"/>
        <w:rPr>
          <w:rFonts w:asciiTheme="minorHAnsi" w:hAnsiTheme="minorHAnsi" w:cs="Arial"/>
          <w:sz w:val="24"/>
          <w:szCs w:val="24"/>
        </w:rPr>
      </w:pPr>
      <w:r w:rsidRPr="00FE65A4">
        <w:rPr>
          <w:rFonts w:asciiTheme="minorHAnsi" w:hAnsiTheme="minorHAnsi" w:cs="Arial"/>
          <w:b/>
          <w:sz w:val="24"/>
          <w:szCs w:val="24"/>
        </w:rPr>
        <w:t>Artículo 17.</w:t>
      </w:r>
      <w:r w:rsidRPr="00FE65A4">
        <w:rPr>
          <w:rFonts w:asciiTheme="minorHAnsi" w:hAnsiTheme="minorHAnsi" w:cs="Arial"/>
          <w:sz w:val="24"/>
          <w:szCs w:val="24"/>
        </w:rPr>
        <w:t xml:space="preserve"> Las Modalidades del Premio Puerto Vallarta serán las siguientes: </w:t>
      </w:r>
    </w:p>
    <w:p w:rsidR="006906DD" w:rsidRPr="00FE65A4" w:rsidRDefault="006906DD" w:rsidP="006906DD">
      <w:pPr>
        <w:ind w:left="-284"/>
        <w:rPr>
          <w:rFonts w:asciiTheme="minorHAnsi" w:hAnsiTheme="minorHAnsi" w:cs="Arial"/>
          <w:sz w:val="24"/>
          <w:szCs w:val="24"/>
        </w:rPr>
      </w:pPr>
    </w:p>
    <w:p w:rsidR="006906DD" w:rsidRPr="00FE65A4" w:rsidRDefault="006906DD" w:rsidP="007D3CCE">
      <w:pPr>
        <w:pStyle w:val="Sinespaciado"/>
        <w:numPr>
          <w:ilvl w:val="0"/>
          <w:numId w:val="27"/>
        </w:numPr>
        <w:jc w:val="both"/>
        <w:rPr>
          <w:rFonts w:asciiTheme="minorHAnsi" w:hAnsiTheme="minorHAnsi" w:cs="Arial"/>
          <w:sz w:val="24"/>
          <w:szCs w:val="24"/>
        </w:rPr>
      </w:pPr>
      <w:r w:rsidRPr="00FE65A4">
        <w:rPr>
          <w:rFonts w:asciiTheme="minorHAnsi" w:hAnsiTheme="minorHAnsi" w:cs="Arial"/>
          <w:sz w:val="24"/>
          <w:szCs w:val="24"/>
        </w:rPr>
        <w:lastRenderedPageBreak/>
        <w:t>Premio Puerto Vallarta “Ignacio Luis Vallarta Ogazón”: Reconocimiento Público de una conducta o trayectoria ejemplar en beneficio del municipio o de sus habitantes.</w:t>
      </w:r>
    </w:p>
    <w:p w:rsidR="006906DD" w:rsidRPr="00FE65A4" w:rsidRDefault="006906DD" w:rsidP="006906DD">
      <w:pPr>
        <w:pStyle w:val="Sinespaciado"/>
        <w:jc w:val="both"/>
        <w:rPr>
          <w:rFonts w:asciiTheme="minorHAnsi" w:hAnsiTheme="minorHAnsi" w:cs="Arial"/>
          <w:sz w:val="24"/>
          <w:szCs w:val="24"/>
        </w:rPr>
      </w:pPr>
    </w:p>
    <w:p w:rsidR="006906DD" w:rsidRPr="00FE65A4" w:rsidRDefault="006906DD" w:rsidP="007D3CCE">
      <w:pPr>
        <w:pStyle w:val="Sinespaciado"/>
        <w:numPr>
          <w:ilvl w:val="0"/>
          <w:numId w:val="27"/>
        </w:numPr>
        <w:jc w:val="both"/>
        <w:rPr>
          <w:rFonts w:asciiTheme="minorHAnsi" w:hAnsiTheme="minorHAnsi" w:cs="Arial"/>
          <w:sz w:val="24"/>
          <w:szCs w:val="24"/>
        </w:rPr>
      </w:pPr>
      <w:r w:rsidRPr="00FE65A4">
        <w:rPr>
          <w:rFonts w:asciiTheme="minorHAnsi" w:hAnsiTheme="minorHAnsi" w:cs="Arial"/>
          <w:sz w:val="24"/>
          <w:szCs w:val="24"/>
        </w:rPr>
        <w:t xml:space="preserve">Premio Puerto Vallarta “Francisca Rodríguez Rodríguez”: a miembros distinguidos del magisterio, las letras y/o benefactores de la Educación Pública; </w:t>
      </w:r>
    </w:p>
    <w:p w:rsidR="006906DD" w:rsidRPr="00FE65A4" w:rsidRDefault="006906DD" w:rsidP="006906DD">
      <w:pPr>
        <w:pStyle w:val="Sinespaciado"/>
        <w:jc w:val="both"/>
        <w:rPr>
          <w:rFonts w:asciiTheme="minorHAnsi" w:hAnsiTheme="minorHAnsi" w:cs="Arial"/>
          <w:sz w:val="24"/>
          <w:szCs w:val="24"/>
        </w:rPr>
      </w:pPr>
    </w:p>
    <w:p w:rsidR="006906DD" w:rsidRPr="00FE65A4" w:rsidRDefault="006906DD" w:rsidP="007D3CCE">
      <w:pPr>
        <w:pStyle w:val="Sinespaciado"/>
        <w:numPr>
          <w:ilvl w:val="0"/>
          <w:numId w:val="27"/>
        </w:numPr>
        <w:jc w:val="both"/>
        <w:rPr>
          <w:rFonts w:asciiTheme="minorHAnsi" w:hAnsiTheme="minorHAnsi" w:cs="Arial"/>
          <w:sz w:val="24"/>
          <w:szCs w:val="24"/>
        </w:rPr>
      </w:pPr>
      <w:r w:rsidRPr="00FE65A4">
        <w:rPr>
          <w:rFonts w:asciiTheme="minorHAnsi" w:hAnsiTheme="minorHAnsi" w:cs="Arial"/>
          <w:sz w:val="24"/>
          <w:szCs w:val="24"/>
        </w:rPr>
        <w:t>Premio Puerto Vallarta “Teresa Barba Palomera”: a los distinguidos y destacados promotores de la cultura</w:t>
      </w:r>
    </w:p>
    <w:p w:rsidR="006906DD" w:rsidRPr="00FE65A4" w:rsidRDefault="006906DD" w:rsidP="006906DD">
      <w:pPr>
        <w:pStyle w:val="Sinespaciado"/>
        <w:jc w:val="both"/>
        <w:rPr>
          <w:rFonts w:asciiTheme="minorHAnsi" w:hAnsiTheme="minorHAnsi" w:cs="Arial"/>
          <w:sz w:val="24"/>
          <w:szCs w:val="24"/>
        </w:rPr>
      </w:pPr>
    </w:p>
    <w:p w:rsidR="006906DD" w:rsidRPr="00FE65A4" w:rsidRDefault="006906DD" w:rsidP="007D3CCE">
      <w:pPr>
        <w:pStyle w:val="Sinespaciado"/>
        <w:numPr>
          <w:ilvl w:val="0"/>
          <w:numId w:val="27"/>
        </w:numPr>
        <w:jc w:val="both"/>
        <w:rPr>
          <w:rFonts w:asciiTheme="minorHAnsi" w:hAnsiTheme="minorHAnsi" w:cs="Arial"/>
          <w:sz w:val="24"/>
          <w:szCs w:val="24"/>
        </w:rPr>
      </w:pPr>
      <w:r w:rsidRPr="00FE65A4">
        <w:rPr>
          <w:rFonts w:asciiTheme="minorHAnsi" w:hAnsiTheme="minorHAnsi" w:cs="Arial"/>
          <w:sz w:val="24"/>
          <w:szCs w:val="24"/>
        </w:rPr>
        <w:t xml:space="preserve">Premio Puerto Vallarta “Jesús Palacios Robles”: a los ciudadanos que se distingan en grado sobresaliente, por sus servicios en la asistencia social </w:t>
      </w:r>
    </w:p>
    <w:p w:rsidR="006906DD" w:rsidRPr="00FE65A4" w:rsidRDefault="006906DD" w:rsidP="006906DD">
      <w:pPr>
        <w:pStyle w:val="Sinespaciado"/>
        <w:jc w:val="both"/>
        <w:rPr>
          <w:rFonts w:asciiTheme="minorHAnsi" w:hAnsiTheme="minorHAnsi" w:cs="Arial"/>
          <w:sz w:val="24"/>
          <w:szCs w:val="24"/>
        </w:rPr>
      </w:pPr>
    </w:p>
    <w:p w:rsidR="006906DD" w:rsidRPr="00FE65A4" w:rsidRDefault="006906DD" w:rsidP="007D3CCE">
      <w:pPr>
        <w:pStyle w:val="Sinespaciado"/>
        <w:numPr>
          <w:ilvl w:val="0"/>
          <w:numId w:val="27"/>
        </w:numPr>
        <w:jc w:val="both"/>
        <w:rPr>
          <w:rFonts w:asciiTheme="minorHAnsi" w:hAnsiTheme="minorHAnsi" w:cs="Arial"/>
          <w:sz w:val="24"/>
          <w:szCs w:val="24"/>
        </w:rPr>
      </w:pPr>
      <w:r w:rsidRPr="00FE65A4">
        <w:rPr>
          <w:rFonts w:asciiTheme="minorHAnsi" w:hAnsiTheme="minorHAnsi" w:cs="Arial"/>
          <w:sz w:val="24"/>
          <w:szCs w:val="24"/>
        </w:rPr>
        <w:t>Premio Puerto Vallarta “Manuel Lepe Macedo”: a quienes se hayan destacado en el campo de las Artes.</w:t>
      </w:r>
    </w:p>
    <w:p w:rsidR="007D3CCE" w:rsidRPr="00FE65A4" w:rsidRDefault="007D3CCE" w:rsidP="006906DD">
      <w:pPr>
        <w:pStyle w:val="Sinespaciado"/>
        <w:jc w:val="both"/>
        <w:rPr>
          <w:rFonts w:asciiTheme="minorHAnsi" w:hAnsiTheme="minorHAnsi" w:cs="Arial"/>
          <w:sz w:val="24"/>
          <w:szCs w:val="24"/>
        </w:rPr>
      </w:pPr>
    </w:p>
    <w:p w:rsidR="006906DD" w:rsidRPr="00FE65A4" w:rsidRDefault="006906DD" w:rsidP="007D3CCE">
      <w:pPr>
        <w:pStyle w:val="Sinespaciado"/>
        <w:numPr>
          <w:ilvl w:val="0"/>
          <w:numId w:val="27"/>
        </w:numPr>
        <w:jc w:val="both"/>
        <w:rPr>
          <w:rFonts w:asciiTheme="minorHAnsi" w:hAnsiTheme="minorHAnsi" w:cs="Arial"/>
          <w:sz w:val="24"/>
          <w:szCs w:val="24"/>
        </w:rPr>
      </w:pPr>
      <w:r w:rsidRPr="00FE65A4">
        <w:rPr>
          <w:rFonts w:asciiTheme="minorHAnsi" w:hAnsiTheme="minorHAnsi" w:cs="Arial"/>
          <w:sz w:val="24"/>
          <w:szCs w:val="24"/>
        </w:rPr>
        <w:t xml:space="preserve">Premio Puerto Vallarta “Francisco Medina Ascencio”: a los ciudadanos que se hayan distinguido en la promoción Turística de Puerto Vallarta. </w:t>
      </w:r>
    </w:p>
    <w:p w:rsidR="006906DD" w:rsidRPr="00FE65A4" w:rsidRDefault="006906DD" w:rsidP="006906DD">
      <w:pPr>
        <w:pStyle w:val="Sinespaciado"/>
        <w:jc w:val="both"/>
        <w:rPr>
          <w:rFonts w:asciiTheme="minorHAnsi" w:hAnsiTheme="minorHAnsi" w:cs="Arial"/>
          <w:sz w:val="24"/>
          <w:szCs w:val="24"/>
        </w:rPr>
      </w:pPr>
    </w:p>
    <w:p w:rsidR="006906DD" w:rsidRPr="00FE65A4" w:rsidRDefault="006906DD" w:rsidP="007D3CCE">
      <w:pPr>
        <w:pStyle w:val="Sinespaciado"/>
        <w:numPr>
          <w:ilvl w:val="0"/>
          <w:numId w:val="27"/>
        </w:numPr>
        <w:jc w:val="both"/>
        <w:rPr>
          <w:rFonts w:asciiTheme="minorHAnsi" w:hAnsiTheme="minorHAnsi" w:cs="Arial"/>
          <w:sz w:val="24"/>
          <w:szCs w:val="24"/>
        </w:rPr>
      </w:pPr>
      <w:r w:rsidRPr="00FE65A4">
        <w:rPr>
          <w:rFonts w:asciiTheme="minorHAnsi" w:hAnsiTheme="minorHAnsi" w:cs="Arial"/>
          <w:sz w:val="24"/>
          <w:szCs w:val="24"/>
        </w:rPr>
        <w:t xml:space="preserve">Premio Puerto Vallarta “Guadalupe Sánchez Torres”: a los ciudadanos que hayan sobresalido en el cuidado y conservación del medio ambiente </w:t>
      </w:r>
    </w:p>
    <w:p w:rsidR="006906DD" w:rsidRPr="00FE65A4" w:rsidRDefault="006906DD" w:rsidP="006906DD">
      <w:pPr>
        <w:pStyle w:val="Sinespaciado"/>
        <w:jc w:val="both"/>
        <w:rPr>
          <w:rFonts w:asciiTheme="minorHAnsi" w:hAnsiTheme="minorHAnsi" w:cs="Arial"/>
          <w:sz w:val="24"/>
          <w:szCs w:val="24"/>
        </w:rPr>
      </w:pPr>
    </w:p>
    <w:p w:rsidR="006906DD" w:rsidRPr="00FE65A4" w:rsidRDefault="006906DD" w:rsidP="007D3CCE">
      <w:pPr>
        <w:pStyle w:val="Sinespaciado"/>
        <w:numPr>
          <w:ilvl w:val="0"/>
          <w:numId w:val="27"/>
        </w:numPr>
        <w:jc w:val="both"/>
        <w:rPr>
          <w:rFonts w:asciiTheme="minorHAnsi" w:hAnsiTheme="minorHAnsi" w:cs="Arial"/>
          <w:sz w:val="24"/>
          <w:szCs w:val="24"/>
        </w:rPr>
      </w:pPr>
      <w:r w:rsidRPr="00FE65A4">
        <w:rPr>
          <w:rFonts w:asciiTheme="minorHAnsi" w:hAnsiTheme="minorHAnsi" w:cs="Arial"/>
          <w:sz w:val="24"/>
          <w:szCs w:val="24"/>
        </w:rPr>
        <w:t>Premio Puerto Vallarta “Alfonso Díaz Santos”: a los deportistas que se hayan hecho acreedores a la admiración, respeto y reconocimiento por sus méritos deportivos.</w:t>
      </w:r>
    </w:p>
    <w:p w:rsidR="006906DD" w:rsidRPr="00FE65A4" w:rsidRDefault="006906DD" w:rsidP="006906DD">
      <w:pPr>
        <w:pStyle w:val="Sinespaciado"/>
        <w:jc w:val="both"/>
        <w:rPr>
          <w:rFonts w:asciiTheme="minorHAnsi" w:hAnsiTheme="minorHAnsi" w:cs="Arial"/>
          <w:sz w:val="24"/>
          <w:szCs w:val="24"/>
        </w:rPr>
      </w:pPr>
      <w:r w:rsidRPr="00FE65A4">
        <w:rPr>
          <w:rFonts w:asciiTheme="minorHAnsi" w:hAnsiTheme="minorHAnsi" w:cs="Arial"/>
          <w:sz w:val="24"/>
          <w:szCs w:val="24"/>
        </w:rPr>
        <w:t xml:space="preserve"> </w:t>
      </w:r>
    </w:p>
    <w:p w:rsidR="006906DD" w:rsidRPr="00FE65A4" w:rsidRDefault="006906DD" w:rsidP="007D3CCE">
      <w:pPr>
        <w:pStyle w:val="Sinespaciado"/>
        <w:numPr>
          <w:ilvl w:val="0"/>
          <w:numId w:val="27"/>
        </w:numPr>
        <w:jc w:val="both"/>
        <w:rPr>
          <w:rFonts w:asciiTheme="minorHAnsi" w:hAnsiTheme="minorHAnsi" w:cs="Arial"/>
          <w:sz w:val="24"/>
          <w:szCs w:val="24"/>
        </w:rPr>
      </w:pPr>
      <w:r w:rsidRPr="00FE65A4">
        <w:rPr>
          <w:rFonts w:asciiTheme="minorHAnsi" w:hAnsiTheme="minorHAnsi" w:cs="Arial"/>
          <w:sz w:val="24"/>
          <w:szCs w:val="24"/>
        </w:rPr>
        <w:t xml:space="preserve">Premio Puerto Vallarta “Agustín Flores Contreras”: a las personas físicas o jurídicas que hayan promovido el espíritu empresarial y el fomento económico. </w:t>
      </w:r>
    </w:p>
    <w:p w:rsidR="006906DD" w:rsidRPr="00FE65A4" w:rsidRDefault="006906DD" w:rsidP="006906DD">
      <w:pPr>
        <w:pStyle w:val="Prrafodelista"/>
        <w:ind w:left="-284"/>
        <w:jc w:val="both"/>
        <w:rPr>
          <w:rFonts w:asciiTheme="minorHAnsi" w:hAnsiTheme="minorHAnsi" w:cs="Arial"/>
        </w:rPr>
      </w:pPr>
    </w:p>
    <w:p w:rsidR="006906DD" w:rsidRPr="00FE65A4" w:rsidRDefault="006906DD" w:rsidP="006906DD">
      <w:pPr>
        <w:ind w:left="-284"/>
        <w:rPr>
          <w:rFonts w:asciiTheme="minorHAnsi" w:hAnsiTheme="minorHAnsi" w:cs="Arial"/>
          <w:sz w:val="24"/>
          <w:szCs w:val="24"/>
        </w:rPr>
      </w:pPr>
      <w:r w:rsidRPr="00FE65A4">
        <w:rPr>
          <w:rFonts w:asciiTheme="minorHAnsi" w:hAnsiTheme="minorHAnsi" w:cs="Arial"/>
          <w:sz w:val="24"/>
          <w:szCs w:val="24"/>
        </w:rPr>
        <w:t>A las personas físicas que se les otorgue alguno de estos premios automáticamente adoptarán el nombre de HIJO ILUSTRE VALLARTENSE, si es nacido en el municipio y el de HIJO ADOPTIVO VALLARTENSE si no es nacido en el municipio.</w:t>
      </w:r>
    </w:p>
    <w:p w:rsidR="006906DD" w:rsidRPr="00FE65A4" w:rsidRDefault="006906DD" w:rsidP="006906DD">
      <w:pPr>
        <w:ind w:left="-284"/>
        <w:rPr>
          <w:rFonts w:asciiTheme="minorHAnsi" w:hAnsiTheme="minorHAnsi" w:cs="Arial"/>
          <w:sz w:val="24"/>
          <w:szCs w:val="24"/>
        </w:rPr>
      </w:pPr>
    </w:p>
    <w:p w:rsidR="006906DD" w:rsidRPr="00FE65A4" w:rsidRDefault="006906DD" w:rsidP="006906DD">
      <w:pPr>
        <w:ind w:left="-284"/>
        <w:rPr>
          <w:rFonts w:asciiTheme="minorHAnsi" w:hAnsiTheme="minorHAnsi" w:cs="Arial"/>
          <w:sz w:val="24"/>
          <w:szCs w:val="24"/>
        </w:rPr>
      </w:pPr>
      <w:r w:rsidRPr="00FE65A4">
        <w:rPr>
          <w:rFonts w:asciiTheme="minorHAnsi" w:hAnsiTheme="minorHAnsi" w:cs="Arial"/>
          <w:b/>
          <w:sz w:val="24"/>
          <w:szCs w:val="24"/>
        </w:rPr>
        <w:t>Artículo 18.</w:t>
      </w:r>
      <w:r w:rsidRPr="00FE65A4">
        <w:rPr>
          <w:rFonts w:asciiTheme="minorHAnsi" w:hAnsiTheme="minorHAnsi" w:cs="Arial"/>
          <w:sz w:val="24"/>
          <w:szCs w:val="24"/>
        </w:rPr>
        <w:t xml:space="preserve"> Para el otorgamiento del Premio Puerto Vallarta en todas sus modalidades se seguirá el siguiente procedimiento:</w:t>
      </w:r>
    </w:p>
    <w:p w:rsidR="006906DD" w:rsidRPr="00FE65A4" w:rsidRDefault="006906DD" w:rsidP="007D3CCE">
      <w:pPr>
        <w:rPr>
          <w:rFonts w:asciiTheme="minorHAnsi" w:hAnsiTheme="minorHAnsi" w:cs="Arial"/>
          <w:sz w:val="24"/>
          <w:szCs w:val="24"/>
        </w:rPr>
      </w:pPr>
    </w:p>
    <w:p w:rsidR="006906DD" w:rsidRPr="00FE65A4" w:rsidRDefault="006906DD" w:rsidP="007D3CCE">
      <w:pPr>
        <w:pStyle w:val="Prrafodelista"/>
        <w:numPr>
          <w:ilvl w:val="0"/>
          <w:numId w:val="28"/>
        </w:numPr>
        <w:jc w:val="both"/>
        <w:rPr>
          <w:rFonts w:asciiTheme="minorHAnsi" w:hAnsiTheme="minorHAnsi" w:cs="Arial"/>
        </w:rPr>
      </w:pPr>
      <w:r w:rsidRPr="00FE65A4">
        <w:rPr>
          <w:rFonts w:asciiTheme="minorHAnsi" w:hAnsiTheme="minorHAnsi" w:cs="Arial"/>
        </w:rPr>
        <w:t xml:space="preserve">El Consejo Consultivo, elaborará y le solicitará al Ayuntamiento que en el mes de Enero de cada año apruebe y publique la convocatoria. </w:t>
      </w:r>
    </w:p>
    <w:p w:rsidR="006906DD" w:rsidRPr="00FE65A4" w:rsidRDefault="006906DD" w:rsidP="007D3CCE">
      <w:pPr>
        <w:rPr>
          <w:rFonts w:asciiTheme="minorHAnsi" w:hAnsiTheme="minorHAnsi" w:cs="Arial"/>
          <w:sz w:val="24"/>
          <w:szCs w:val="24"/>
        </w:rPr>
      </w:pPr>
    </w:p>
    <w:p w:rsidR="006906DD" w:rsidRPr="00FE65A4" w:rsidRDefault="006906DD" w:rsidP="007D3CCE">
      <w:pPr>
        <w:pStyle w:val="Prrafodelista"/>
        <w:numPr>
          <w:ilvl w:val="0"/>
          <w:numId w:val="28"/>
        </w:numPr>
        <w:jc w:val="both"/>
        <w:rPr>
          <w:rFonts w:asciiTheme="minorHAnsi" w:hAnsiTheme="minorHAnsi" w:cs="Arial"/>
        </w:rPr>
      </w:pPr>
      <w:r w:rsidRPr="00FE65A4">
        <w:rPr>
          <w:rFonts w:asciiTheme="minorHAnsi" w:hAnsiTheme="minorHAnsi" w:cs="Arial"/>
        </w:rPr>
        <w:t xml:space="preserve">El Consejo Consultivo turnará a la asamblea correspondiente para su análisis y aprobación. En todo momento, el Consejo Consultivo, tendrá </w:t>
      </w:r>
      <w:r w:rsidRPr="00FE65A4">
        <w:rPr>
          <w:rFonts w:asciiTheme="minorHAnsi" w:hAnsiTheme="minorHAnsi" w:cs="Arial"/>
        </w:rPr>
        <w:lastRenderedPageBreak/>
        <w:t xml:space="preserve">la facultad de allegarse los medios de convicción necesarios y solicitar los informes que juzgue oportunos a toda clase de autoridades e instituciones privadas, así como copias certificadas de los documentos que obren en oficinas y archivos públicos para sustentar su propuesta. </w:t>
      </w:r>
    </w:p>
    <w:p w:rsidR="006906DD" w:rsidRPr="00FE65A4" w:rsidRDefault="006906DD" w:rsidP="007D3CCE">
      <w:pPr>
        <w:rPr>
          <w:rFonts w:asciiTheme="minorHAnsi" w:hAnsiTheme="minorHAnsi" w:cs="Arial"/>
          <w:sz w:val="24"/>
          <w:szCs w:val="24"/>
        </w:rPr>
      </w:pPr>
    </w:p>
    <w:p w:rsidR="006906DD" w:rsidRPr="00FE65A4" w:rsidRDefault="006906DD" w:rsidP="007D3CCE">
      <w:pPr>
        <w:pStyle w:val="Prrafodelista"/>
        <w:numPr>
          <w:ilvl w:val="0"/>
          <w:numId w:val="28"/>
        </w:numPr>
        <w:jc w:val="both"/>
        <w:rPr>
          <w:rFonts w:asciiTheme="minorHAnsi" w:hAnsiTheme="minorHAnsi" w:cs="Arial"/>
        </w:rPr>
      </w:pPr>
      <w:r w:rsidRPr="00FE65A4">
        <w:rPr>
          <w:rFonts w:asciiTheme="minorHAnsi" w:hAnsiTheme="minorHAnsi" w:cs="Arial"/>
        </w:rPr>
        <w:t>El Consejo Consultivo, propondrá al Ayuntamiento a la persona física o jurídica que se considere acreedora al Premio Puerto Vallarta en todas sus modalidades</w:t>
      </w:r>
    </w:p>
    <w:p w:rsidR="006906DD" w:rsidRPr="00FE65A4" w:rsidRDefault="006906DD" w:rsidP="007D3CCE">
      <w:pPr>
        <w:rPr>
          <w:rFonts w:asciiTheme="minorHAnsi" w:hAnsiTheme="minorHAnsi" w:cs="Arial"/>
          <w:sz w:val="24"/>
          <w:szCs w:val="24"/>
        </w:rPr>
      </w:pPr>
    </w:p>
    <w:p w:rsidR="006906DD" w:rsidRPr="00FE65A4" w:rsidRDefault="006906DD" w:rsidP="007D3CCE">
      <w:pPr>
        <w:pStyle w:val="Prrafodelista"/>
        <w:numPr>
          <w:ilvl w:val="0"/>
          <w:numId w:val="28"/>
        </w:numPr>
        <w:jc w:val="both"/>
        <w:rPr>
          <w:rFonts w:asciiTheme="minorHAnsi" w:hAnsiTheme="minorHAnsi" w:cs="Arial"/>
        </w:rPr>
      </w:pPr>
      <w:r w:rsidRPr="00FE65A4">
        <w:rPr>
          <w:rFonts w:asciiTheme="minorHAnsi" w:hAnsiTheme="minorHAnsi" w:cs="Arial"/>
        </w:rPr>
        <w:t>El Ayuntamiento en el mes de Abril, con votación de mayoría calificada, aprobará o rechazará las propuestas del Consejo Consultivo. Dicho acuerdo será publicado en la siguiente Gaceta Municipal.</w:t>
      </w:r>
    </w:p>
    <w:p w:rsidR="006906DD" w:rsidRPr="00FE65A4" w:rsidRDefault="006906DD" w:rsidP="006906DD">
      <w:pPr>
        <w:ind w:left="-284"/>
        <w:rPr>
          <w:rFonts w:asciiTheme="minorHAnsi" w:hAnsiTheme="minorHAnsi" w:cs="Arial"/>
          <w:sz w:val="24"/>
          <w:szCs w:val="24"/>
        </w:rPr>
      </w:pPr>
    </w:p>
    <w:p w:rsidR="006906DD" w:rsidRPr="00FE65A4" w:rsidRDefault="006906DD" w:rsidP="006906DD">
      <w:pPr>
        <w:ind w:left="-284"/>
        <w:rPr>
          <w:rFonts w:asciiTheme="minorHAnsi" w:hAnsiTheme="minorHAnsi" w:cs="Arial"/>
          <w:sz w:val="24"/>
          <w:szCs w:val="24"/>
        </w:rPr>
      </w:pPr>
      <w:r w:rsidRPr="00FE65A4">
        <w:rPr>
          <w:rFonts w:asciiTheme="minorHAnsi" w:hAnsiTheme="minorHAnsi" w:cs="Arial"/>
          <w:b/>
          <w:sz w:val="24"/>
          <w:szCs w:val="24"/>
        </w:rPr>
        <w:t>Artículo 19.</w:t>
      </w:r>
      <w:r w:rsidRPr="00FE65A4">
        <w:rPr>
          <w:rFonts w:asciiTheme="minorHAnsi" w:hAnsiTheme="minorHAnsi" w:cs="Arial"/>
          <w:sz w:val="24"/>
          <w:szCs w:val="24"/>
        </w:rPr>
        <w:t xml:space="preserve"> El Ayuntamiento podrá aprobar la entrega de otro tipo de reconocimiento distintos a los mencionados en el presente Reglamento, cuando a su juicio, algún Vallartense, persona avecindada en el municipio o persona jurídica, se haya distinguido por su labor en pro de la promoción y proyección de este destino turístico, en el ámbito Nacional o Internacional. Las características de este reconocimiento serán definidas, para cada caso, por el propio Consejo Consultivo y aprobadas por el Ayuntamiento.</w:t>
      </w:r>
    </w:p>
    <w:p w:rsidR="00C301E4" w:rsidRPr="00FE65A4" w:rsidRDefault="00C301E4" w:rsidP="006906DD">
      <w:pPr>
        <w:ind w:left="-284"/>
        <w:rPr>
          <w:rFonts w:asciiTheme="minorHAnsi" w:hAnsiTheme="minorHAnsi" w:cs="Arial"/>
          <w:sz w:val="24"/>
          <w:szCs w:val="24"/>
        </w:rPr>
      </w:pPr>
    </w:p>
    <w:p w:rsidR="00C301E4" w:rsidRPr="00FE65A4" w:rsidRDefault="00C301E4" w:rsidP="007D3CCE">
      <w:pPr>
        <w:ind w:left="-284"/>
        <w:rPr>
          <w:rFonts w:asciiTheme="minorHAnsi" w:hAnsiTheme="minorHAnsi" w:cs="Arial"/>
          <w:sz w:val="24"/>
          <w:szCs w:val="24"/>
        </w:rPr>
      </w:pPr>
      <w:r w:rsidRPr="00FE65A4">
        <w:rPr>
          <w:rFonts w:asciiTheme="minorHAnsi" w:hAnsiTheme="minorHAnsi" w:cs="Arial"/>
          <w:b/>
          <w:sz w:val="24"/>
          <w:szCs w:val="24"/>
        </w:rPr>
        <w:t>Artículo 20.</w:t>
      </w:r>
      <w:r w:rsidRPr="00FE65A4">
        <w:rPr>
          <w:rFonts w:asciiTheme="minorHAnsi" w:hAnsiTheme="minorHAnsi" w:cs="Arial"/>
          <w:sz w:val="24"/>
          <w:szCs w:val="24"/>
        </w:rPr>
        <w:t xml:space="preserve"> El Ayuntamiento en Sesión Ordinaria y por mayoría calificada podrá otorgar el nombramiento de VISITANTE DISTINGUIDO a las personas físicas que visiten nuestro municipio de manera oficial y tengan una representación empresarial, gubernamental, cultural o diplomática que lo haga </w:t>
      </w:r>
      <w:r w:rsidR="006519F0" w:rsidRPr="00FE65A4">
        <w:rPr>
          <w:rFonts w:asciiTheme="minorHAnsi" w:hAnsiTheme="minorHAnsi" w:cs="Arial"/>
          <w:sz w:val="24"/>
          <w:szCs w:val="24"/>
        </w:rPr>
        <w:t xml:space="preserve">acreedor a dicha distinción.  </w:t>
      </w:r>
      <w:r w:rsidRPr="00FE65A4">
        <w:rPr>
          <w:rFonts w:asciiTheme="minorHAnsi" w:hAnsiTheme="minorHAnsi" w:cs="Arial"/>
          <w:sz w:val="24"/>
          <w:szCs w:val="24"/>
        </w:rPr>
        <w:t>Para ello se les otorgará un pergamino donde se asiente dicho acuerdo firmado por los integrantes del Ayuntamiento y una réplica de la llave de la ciudad.</w:t>
      </w:r>
    </w:p>
    <w:p w:rsidR="00C301E4" w:rsidRPr="00FE65A4" w:rsidRDefault="00C301E4" w:rsidP="007D3CCE">
      <w:pPr>
        <w:pStyle w:val="Standard"/>
        <w:tabs>
          <w:tab w:val="left" w:pos="1123"/>
          <w:tab w:val="left" w:pos="1683"/>
          <w:tab w:val="left" w:pos="2243"/>
          <w:tab w:val="left" w:pos="2803"/>
          <w:tab w:val="left" w:pos="3363"/>
          <w:tab w:val="left" w:pos="3923"/>
          <w:tab w:val="left" w:pos="4483"/>
          <w:tab w:val="left" w:pos="5043"/>
          <w:tab w:val="left" w:pos="5603"/>
          <w:tab w:val="left" w:pos="6163"/>
          <w:tab w:val="left" w:pos="6723"/>
          <w:tab w:val="left" w:pos="7283"/>
          <w:tab w:val="left" w:pos="8789"/>
        </w:tabs>
        <w:ind w:left="-284" w:right="49"/>
        <w:jc w:val="both"/>
        <w:rPr>
          <w:rFonts w:asciiTheme="minorHAnsi" w:hAnsiTheme="minorHAnsi" w:cs="Arial"/>
        </w:rPr>
      </w:pPr>
    </w:p>
    <w:p w:rsidR="00C301E4" w:rsidRPr="00FE65A4" w:rsidRDefault="00C301E4" w:rsidP="007D3CCE">
      <w:pPr>
        <w:pStyle w:val="Standard"/>
        <w:tabs>
          <w:tab w:val="left" w:pos="1123"/>
          <w:tab w:val="left" w:pos="1683"/>
          <w:tab w:val="left" w:pos="2243"/>
          <w:tab w:val="left" w:pos="2803"/>
          <w:tab w:val="left" w:pos="3363"/>
          <w:tab w:val="left" w:pos="3923"/>
          <w:tab w:val="left" w:pos="4483"/>
          <w:tab w:val="left" w:pos="5043"/>
          <w:tab w:val="left" w:pos="5603"/>
          <w:tab w:val="left" w:pos="6163"/>
          <w:tab w:val="left" w:pos="6723"/>
          <w:tab w:val="left" w:pos="7283"/>
          <w:tab w:val="left" w:pos="8789"/>
        </w:tabs>
        <w:ind w:left="-284" w:right="49"/>
        <w:jc w:val="both"/>
        <w:rPr>
          <w:rFonts w:asciiTheme="minorHAnsi" w:hAnsiTheme="minorHAnsi" w:cs="Arial"/>
        </w:rPr>
      </w:pPr>
      <w:r w:rsidRPr="00FE65A4">
        <w:rPr>
          <w:rFonts w:asciiTheme="minorHAnsi" w:hAnsiTheme="minorHAnsi" w:cs="Arial"/>
          <w:b/>
        </w:rPr>
        <w:t>Artículo 21.</w:t>
      </w:r>
      <w:r w:rsidRPr="00FE65A4">
        <w:rPr>
          <w:rFonts w:asciiTheme="minorHAnsi" w:hAnsiTheme="minorHAnsi" w:cs="Arial"/>
        </w:rPr>
        <w:t xml:space="preserve"> El Ayuntamiento en Sesión Ordinaria y por mayoría calificada podrá otorgar el nombramiento de EMBAJADOR VALLARTENSE a las personas físicas que por su trabajo o actividad visiten diversas ciudades del mundo o tengan participación en los medios escritos o electrónicos, para que promocionen nuestro municipio. Para ello se les otorgará un pergamino donde se asiente dicho acuerdo, firmado por los integrantes del Ayuntamiento y una réplica de la llave de la ciudad.</w:t>
      </w:r>
    </w:p>
    <w:p w:rsidR="00C301E4" w:rsidRPr="00FE65A4" w:rsidRDefault="00C301E4" w:rsidP="007D3CCE">
      <w:pPr>
        <w:pStyle w:val="Standard"/>
        <w:tabs>
          <w:tab w:val="left" w:pos="1123"/>
          <w:tab w:val="left" w:pos="1683"/>
          <w:tab w:val="left" w:pos="2243"/>
          <w:tab w:val="left" w:pos="2803"/>
          <w:tab w:val="left" w:pos="3363"/>
          <w:tab w:val="left" w:pos="3923"/>
          <w:tab w:val="left" w:pos="4483"/>
          <w:tab w:val="left" w:pos="5043"/>
          <w:tab w:val="left" w:pos="5603"/>
          <w:tab w:val="left" w:pos="6163"/>
          <w:tab w:val="left" w:pos="6723"/>
          <w:tab w:val="left" w:pos="7283"/>
        </w:tabs>
        <w:ind w:left="-284" w:right="563"/>
        <w:rPr>
          <w:rFonts w:asciiTheme="minorHAnsi" w:hAnsiTheme="minorHAnsi" w:cs="Arial"/>
        </w:rPr>
      </w:pPr>
    </w:p>
    <w:p w:rsidR="00C301E4" w:rsidRPr="00FE65A4" w:rsidRDefault="00C301E4" w:rsidP="007D3CCE">
      <w:pPr>
        <w:ind w:left="-284"/>
        <w:rPr>
          <w:rFonts w:asciiTheme="minorHAnsi" w:hAnsiTheme="minorHAnsi" w:cs="Arial"/>
          <w:sz w:val="24"/>
          <w:szCs w:val="24"/>
        </w:rPr>
      </w:pPr>
      <w:r w:rsidRPr="00FE65A4">
        <w:rPr>
          <w:rFonts w:asciiTheme="minorHAnsi" w:hAnsiTheme="minorHAnsi" w:cs="Arial"/>
          <w:b/>
          <w:sz w:val="24"/>
          <w:szCs w:val="24"/>
        </w:rPr>
        <w:t>Artículo 22.</w:t>
      </w:r>
      <w:r w:rsidRPr="00FE65A4">
        <w:rPr>
          <w:rFonts w:asciiTheme="minorHAnsi" w:hAnsiTheme="minorHAnsi" w:cs="Arial"/>
          <w:sz w:val="24"/>
          <w:szCs w:val="24"/>
        </w:rPr>
        <w:t xml:space="preserve"> El Consejo Consultivo propondrá al Ayuntamiento, el modelo, tamaño y  el  material de que  estará hecha  la llave  de  la  ciudad  y  los  fistoles  de  los insignes, para que de ahí se elaboren las réplicas que sean otorgadas por el Ayuntamiento.</w:t>
      </w:r>
    </w:p>
    <w:p w:rsidR="006906DD" w:rsidRPr="00FE65A4" w:rsidRDefault="006906DD" w:rsidP="006906DD">
      <w:pPr>
        <w:rPr>
          <w:rFonts w:asciiTheme="minorHAnsi" w:hAnsiTheme="minorHAnsi" w:cs="Arial"/>
          <w:sz w:val="24"/>
          <w:szCs w:val="24"/>
        </w:rPr>
      </w:pPr>
    </w:p>
    <w:p w:rsidR="006906DD" w:rsidRPr="00FE65A4" w:rsidRDefault="006906DD" w:rsidP="006906DD">
      <w:pPr>
        <w:ind w:left="-284"/>
        <w:rPr>
          <w:rFonts w:asciiTheme="minorHAnsi" w:hAnsiTheme="minorHAnsi" w:cs="Arial"/>
          <w:sz w:val="24"/>
          <w:szCs w:val="24"/>
        </w:rPr>
      </w:pPr>
      <w:r w:rsidRPr="00FE65A4">
        <w:rPr>
          <w:rFonts w:asciiTheme="minorHAnsi" w:hAnsiTheme="minorHAnsi" w:cs="Arial"/>
          <w:b/>
          <w:sz w:val="24"/>
          <w:szCs w:val="24"/>
        </w:rPr>
        <w:t>Artículo 23</w:t>
      </w:r>
      <w:r w:rsidRPr="00FE65A4">
        <w:rPr>
          <w:rFonts w:asciiTheme="minorHAnsi" w:hAnsiTheme="minorHAnsi" w:cs="Arial"/>
          <w:sz w:val="24"/>
          <w:szCs w:val="24"/>
        </w:rPr>
        <w:t xml:space="preserve">. El Consejo Consultivo solicitará al Ayuntamiento la anulación del otorgamiento de algún Premio Puerto Vallarta a las personas Físicas o Jurídicas que por sus hechos o acciones demeriten su reconocimiento. </w:t>
      </w:r>
    </w:p>
    <w:p w:rsidR="00DE305F" w:rsidRDefault="00DE305F" w:rsidP="006906DD">
      <w:pPr>
        <w:ind w:left="-284"/>
        <w:rPr>
          <w:rFonts w:asciiTheme="minorHAnsi" w:hAnsiTheme="minorHAnsi" w:cs="Arial"/>
          <w:sz w:val="24"/>
          <w:szCs w:val="24"/>
        </w:rPr>
      </w:pPr>
    </w:p>
    <w:p w:rsidR="000D1CD1" w:rsidRDefault="000D1CD1" w:rsidP="00DE305F">
      <w:pPr>
        <w:pStyle w:val="Standard"/>
        <w:tabs>
          <w:tab w:val="left" w:pos="1123"/>
          <w:tab w:val="left" w:pos="1683"/>
          <w:tab w:val="left" w:pos="2243"/>
          <w:tab w:val="left" w:pos="2803"/>
          <w:tab w:val="left" w:pos="3363"/>
          <w:tab w:val="left" w:pos="3923"/>
          <w:tab w:val="left" w:pos="4483"/>
          <w:tab w:val="left" w:pos="5043"/>
          <w:tab w:val="left" w:pos="5603"/>
          <w:tab w:val="left" w:pos="6163"/>
          <w:tab w:val="left" w:pos="6723"/>
          <w:tab w:val="left" w:pos="7283"/>
        </w:tabs>
        <w:ind w:left="-284" w:right="563"/>
        <w:jc w:val="center"/>
        <w:rPr>
          <w:rFonts w:asciiTheme="minorHAnsi" w:hAnsiTheme="minorHAnsi" w:cs="Arial"/>
          <w:b/>
        </w:rPr>
      </w:pPr>
    </w:p>
    <w:p w:rsidR="00DE305F" w:rsidRPr="00FE65A4" w:rsidRDefault="00DE305F" w:rsidP="00DE305F">
      <w:pPr>
        <w:pStyle w:val="Standard"/>
        <w:tabs>
          <w:tab w:val="left" w:pos="1123"/>
          <w:tab w:val="left" w:pos="1683"/>
          <w:tab w:val="left" w:pos="2243"/>
          <w:tab w:val="left" w:pos="2803"/>
          <w:tab w:val="left" w:pos="3363"/>
          <w:tab w:val="left" w:pos="3923"/>
          <w:tab w:val="left" w:pos="4483"/>
          <w:tab w:val="left" w:pos="5043"/>
          <w:tab w:val="left" w:pos="5603"/>
          <w:tab w:val="left" w:pos="6163"/>
          <w:tab w:val="left" w:pos="6723"/>
          <w:tab w:val="left" w:pos="7283"/>
        </w:tabs>
        <w:ind w:left="-284" w:right="563"/>
        <w:jc w:val="center"/>
        <w:rPr>
          <w:rFonts w:asciiTheme="minorHAnsi" w:hAnsiTheme="minorHAnsi" w:cs="Arial"/>
          <w:b/>
        </w:rPr>
      </w:pPr>
      <w:r w:rsidRPr="00FE65A4">
        <w:rPr>
          <w:rFonts w:asciiTheme="minorHAnsi" w:hAnsiTheme="minorHAnsi" w:cs="Arial"/>
          <w:b/>
        </w:rPr>
        <w:lastRenderedPageBreak/>
        <w:t>TRANSITORIOS</w:t>
      </w:r>
    </w:p>
    <w:p w:rsidR="00DE305F" w:rsidRPr="00FE65A4" w:rsidRDefault="00DE305F" w:rsidP="00DE305F">
      <w:pPr>
        <w:pStyle w:val="Standard"/>
        <w:ind w:left="-284" w:right="563"/>
        <w:jc w:val="center"/>
        <w:rPr>
          <w:rFonts w:asciiTheme="minorHAnsi" w:hAnsiTheme="minorHAnsi" w:cs="Arial"/>
        </w:rPr>
      </w:pPr>
    </w:p>
    <w:p w:rsidR="00DE305F" w:rsidRPr="00FE65A4" w:rsidRDefault="00DE305F" w:rsidP="00DE305F">
      <w:pPr>
        <w:ind w:left="-284" w:right="49"/>
        <w:rPr>
          <w:rFonts w:asciiTheme="minorHAnsi" w:hAnsiTheme="minorHAnsi" w:cs="Arial"/>
          <w:sz w:val="24"/>
          <w:szCs w:val="24"/>
        </w:rPr>
      </w:pPr>
      <w:r w:rsidRPr="00FE65A4">
        <w:rPr>
          <w:rFonts w:asciiTheme="minorHAnsi" w:hAnsiTheme="minorHAnsi" w:cs="Arial"/>
          <w:b/>
          <w:sz w:val="24"/>
          <w:szCs w:val="24"/>
        </w:rPr>
        <w:t>Primero.</w:t>
      </w:r>
      <w:r w:rsidRPr="00FE65A4">
        <w:rPr>
          <w:rFonts w:asciiTheme="minorHAnsi" w:hAnsiTheme="minorHAnsi" w:cs="Arial"/>
          <w:sz w:val="24"/>
          <w:szCs w:val="24"/>
        </w:rPr>
        <w:t xml:space="preserve"> Por lo anterior cúmplase en lo señalado en la Ley del Gobierno y la Administración Pública del Estado de Jalisco, así como en el Reglamento Orgánico del Gobierno y la Administración Pública del Municipio de Puerto Vallarta, Jalisco, y los numerales 6º, 7º, 8º inciso f), 23, 24 y 25  del Reglamento de la Gaceta Municipal “Puerto Vallarta, Jalisco”.</w:t>
      </w:r>
    </w:p>
    <w:p w:rsidR="00DE305F" w:rsidRPr="00FE65A4" w:rsidRDefault="00DE305F" w:rsidP="00DE305F">
      <w:pPr>
        <w:ind w:left="-284" w:right="49"/>
        <w:rPr>
          <w:rFonts w:asciiTheme="minorHAnsi" w:hAnsiTheme="minorHAnsi" w:cs="Arial"/>
          <w:sz w:val="24"/>
          <w:szCs w:val="24"/>
        </w:rPr>
      </w:pPr>
    </w:p>
    <w:p w:rsidR="00DE305F" w:rsidRPr="00FE65A4" w:rsidRDefault="00DE305F" w:rsidP="00DE305F">
      <w:pPr>
        <w:tabs>
          <w:tab w:val="num" w:pos="0"/>
          <w:tab w:val="left" w:pos="7655"/>
        </w:tabs>
        <w:ind w:left="-284"/>
        <w:rPr>
          <w:rFonts w:asciiTheme="minorHAnsi" w:hAnsiTheme="minorHAnsi" w:cs="Arial"/>
          <w:sz w:val="24"/>
          <w:szCs w:val="24"/>
        </w:rPr>
      </w:pPr>
      <w:r w:rsidRPr="00FE65A4">
        <w:rPr>
          <w:rFonts w:asciiTheme="minorHAnsi" w:hAnsiTheme="minorHAnsi" w:cs="Arial"/>
          <w:b/>
          <w:sz w:val="24"/>
          <w:szCs w:val="24"/>
        </w:rPr>
        <w:t>Segundo.</w:t>
      </w:r>
      <w:r w:rsidRPr="00FE65A4">
        <w:rPr>
          <w:rFonts w:asciiTheme="minorHAnsi" w:hAnsiTheme="minorHAnsi" w:cs="Arial"/>
          <w:sz w:val="24"/>
          <w:szCs w:val="24"/>
        </w:rPr>
        <w:t xml:space="preserve"> Para otorgar el Premio Vallarta “Ignacio Luis Vallarta Ogazón”, y las Condecoraciones para el año 2012, el Ayuntamiento deberá en caso que no se logre constituir el Consejo Consultivo, asumir sus funciones conforme a este Reglamento.</w:t>
      </w:r>
    </w:p>
    <w:p w:rsidR="00DE305F" w:rsidRPr="00FE65A4" w:rsidRDefault="00DE305F" w:rsidP="00DE305F">
      <w:pPr>
        <w:tabs>
          <w:tab w:val="num" w:pos="0"/>
          <w:tab w:val="left" w:pos="7655"/>
        </w:tabs>
        <w:ind w:left="-284"/>
        <w:rPr>
          <w:rFonts w:asciiTheme="minorHAnsi" w:hAnsiTheme="minorHAnsi" w:cs="Arial"/>
          <w:sz w:val="24"/>
          <w:szCs w:val="24"/>
        </w:rPr>
      </w:pPr>
    </w:p>
    <w:p w:rsidR="00DE305F" w:rsidRPr="00FE65A4" w:rsidRDefault="00DE305F" w:rsidP="00DE305F">
      <w:pPr>
        <w:tabs>
          <w:tab w:val="num" w:pos="0"/>
          <w:tab w:val="left" w:pos="7655"/>
        </w:tabs>
        <w:ind w:left="-284"/>
        <w:rPr>
          <w:rFonts w:asciiTheme="minorHAnsi" w:hAnsiTheme="minorHAnsi" w:cs="Arial"/>
          <w:sz w:val="24"/>
          <w:szCs w:val="24"/>
        </w:rPr>
      </w:pPr>
      <w:r w:rsidRPr="00FE65A4">
        <w:rPr>
          <w:rFonts w:asciiTheme="minorHAnsi" w:hAnsiTheme="minorHAnsi" w:cs="Arial"/>
          <w:b/>
          <w:sz w:val="24"/>
          <w:szCs w:val="24"/>
        </w:rPr>
        <w:t xml:space="preserve">Tercero. </w:t>
      </w:r>
      <w:r w:rsidRPr="00FE65A4">
        <w:rPr>
          <w:rFonts w:asciiTheme="minorHAnsi" w:hAnsiTheme="minorHAnsi" w:cs="Arial"/>
          <w:sz w:val="24"/>
          <w:szCs w:val="24"/>
        </w:rPr>
        <w:t>El presente ordenamiento municipal entrará en vigor al día siguiente de su publicación en la gaceta municipal “Puerto Vallarta, Jalisco”.</w:t>
      </w:r>
    </w:p>
    <w:p w:rsidR="00DE305F" w:rsidRPr="00FE65A4" w:rsidRDefault="00DE305F" w:rsidP="00DE305F">
      <w:pPr>
        <w:autoSpaceDE w:val="0"/>
        <w:ind w:left="-284" w:right="49"/>
        <w:rPr>
          <w:rFonts w:asciiTheme="minorHAnsi" w:hAnsiTheme="minorHAnsi" w:cs="Arial"/>
          <w:b/>
          <w:bCs/>
          <w:iCs/>
          <w:sz w:val="24"/>
          <w:szCs w:val="24"/>
          <w:lang w:val="es-ES"/>
        </w:rPr>
      </w:pPr>
    </w:p>
    <w:p w:rsidR="00DE305F" w:rsidRDefault="00DE305F" w:rsidP="00DE305F">
      <w:pPr>
        <w:tabs>
          <w:tab w:val="left" w:pos="8789"/>
        </w:tabs>
        <w:ind w:left="-284" w:right="49"/>
        <w:rPr>
          <w:rFonts w:asciiTheme="minorHAnsi" w:hAnsiTheme="minorHAnsi" w:cs="Arial"/>
          <w:sz w:val="24"/>
          <w:szCs w:val="24"/>
        </w:rPr>
      </w:pPr>
      <w:r w:rsidRPr="00FE65A4">
        <w:rPr>
          <w:rFonts w:asciiTheme="minorHAnsi" w:hAnsiTheme="minorHAnsi" w:cs="Arial"/>
          <w:sz w:val="24"/>
          <w:szCs w:val="24"/>
        </w:rPr>
        <w:t>Emitido por el Ayuntamiento Constitucional de Puerto Vallarta, Jalisco, en Sesión Ordinaria de fecha 31 (treinta y uno) de Marzo de 2012 (dos mil doce).</w:t>
      </w:r>
    </w:p>
    <w:p w:rsidR="007941A6" w:rsidRDefault="007941A6" w:rsidP="00DE305F">
      <w:pPr>
        <w:tabs>
          <w:tab w:val="left" w:pos="8789"/>
        </w:tabs>
        <w:ind w:left="-284" w:right="49"/>
        <w:rPr>
          <w:rFonts w:asciiTheme="minorHAnsi" w:hAnsiTheme="minorHAnsi" w:cs="Arial"/>
          <w:sz w:val="24"/>
          <w:szCs w:val="24"/>
        </w:rPr>
      </w:pPr>
    </w:p>
    <w:p w:rsidR="007941A6" w:rsidRDefault="007941A6" w:rsidP="007941A6">
      <w:pPr>
        <w:tabs>
          <w:tab w:val="left" w:pos="8789"/>
        </w:tabs>
        <w:ind w:left="-284" w:right="49"/>
        <w:rPr>
          <w:rFonts w:asciiTheme="minorHAnsi" w:hAnsiTheme="minorHAnsi" w:cs="Arial"/>
          <w:sz w:val="24"/>
          <w:szCs w:val="24"/>
        </w:rPr>
      </w:pPr>
      <w:r w:rsidRPr="007941A6">
        <w:rPr>
          <w:rFonts w:asciiTheme="minorHAnsi" w:hAnsiTheme="minorHAnsi" w:cs="Arial"/>
          <w:sz w:val="24"/>
          <w:szCs w:val="24"/>
        </w:rPr>
        <w:t>En mérito de lo anterior, mando se imprima, publique, divulgue y se le dé el debido cumplimiento.</w:t>
      </w:r>
    </w:p>
    <w:p w:rsidR="007941A6" w:rsidRDefault="007941A6" w:rsidP="007941A6">
      <w:pPr>
        <w:tabs>
          <w:tab w:val="left" w:pos="8789"/>
        </w:tabs>
        <w:ind w:left="-284" w:right="49"/>
        <w:rPr>
          <w:rFonts w:asciiTheme="minorHAnsi" w:hAnsiTheme="minorHAnsi" w:cs="Arial"/>
          <w:sz w:val="24"/>
          <w:szCs w:val="24"/>
        </w:rPr>
      </w:pPr>
    </w:p>
    <w:p w:rsidR="007941A6" w:rsidRDefault="007941A6" w:rsidP="007941A6">
      <w:pPr>
        <w:tabs>
          <w:tab w:val="left" w:pos="8789"/>
        </w:tabs>
        <w:ind w:left="-284" w:right="49"/>
        <w:rPr>
          <w:rFonts w:asciiTheme="minorHAnsi" w:hAnsiTheme="minorHAnsi" w:cs="Arial"/>
          <w:sz w:val="22"/>
        </w:rPr>
      </w:pPr>
      <w:r w:rsidRPr="007941A6">
        <w:rPr>
          <w:rFonts w:asciiTheme="minorHAnsi" w:hAnsiTheme="minorHAnsi" w:cs="Arial"/>
          <w:sz w:val="24"/>
          <w:szCs w:val="24"/>
        </w:rPr>
        <w:t>ATENTAMENTE,</w:t>
      </w:r>
      <w:r w:rsidRPr="007941A6">
        <w:rPr>
          <w:rFonts w:asciiTheme="minorHAnsi" w:hAnsiTheme="minorHAnsi" w:cs="Tahoma"/>
          <w:sz w:val="22"/>
        </w:rPr>
        <w:t xml:space="preserve"> “2012, año de la equidad entre mujeres y hombres.”</w:t>
      </w:r>
      <w:r w:rsidRPr="007941A6">
        <w:rPr>
          <w:rFonts w:asciiTheme="minorHAnsi" w:hAnsiTheme="minorHAnsi" w:cs="Arial"/>
          <w:sz w:val="24"/>
          <w:szCs w:val="24"/>
        </w:rPr>
        <w:t xml:space="preserve"> </w:t>
      </w:r>
      <w:r w:rsidRPr="007941A6">
        <w:rPr>
          <w:rFonts w:asciiTheme="minorHAnsi" w:hAnsiTheme="minorHAnsi" w:cs="Arial"/>
          <w:sz w:val="22"/>
        </w:rPr>
        <w:t xml:space="preserve">Puerto Vallarta, Jalisco, a 03 de Abril de 2012. El C. Presidente Municipal. Lic. Salvador González Resendiz (Rúbrica). El C. Secretario del Ayuntamiento. Lic. Ernesto Cervantes Gutiérrez. </w:t>
      </w:r>
    </w:p>
    <w:p w:rsidR="00EF4F1B" w:rsidRDefault="00EF4F1B" w:rsidP="007941A6">
      <w:pPr>
        <w:tabs>
          <w:tab w:val="left" w:pos="8789"/>
        </w:tabs>
        <w:ind w:left="-284" w:right="49"/>
        <w:rPr>
          <w:rFonts w:asciiTheme="minorHAnsi" w:hAnsiTheme="minorHAnsi" w:cs="Arial"/>
          <w:sz w:val="24"/>
          <w:szCs w:val="24"/>
        </w:rPr>
      </w:pPr>
    </w:p>
    <w:p w:rsidR="005C07C4" w:rsidRDefault="005C07C4" w:rsidP="00230252">
      <w:pPr>
        <w:widowControl w:val="0"/>
        <w:autoSpaceDE w:val="0"/>
        <w:autoSpaceDN w:val="0"/>
        <w:adjustRightInd w:val="0"/>
        <w:ind w:left="-284"/>
        <w:jc w:val="center"/>
        <w:rPr>
          <w:rFonts w:asciiTheme="minorHAnsi" w:eastAsiaTheme="minorEastAsia" w:hAnsiTheme="minorHAnsi" w:cs="Arial"/>
          <w:b/>
          <w:kern w:val="3"/>
          <w:lang w:eastAsia="zh-CN" w:bidi="hi-IN"/>
        </w:rPr>
      </w:pPr>
    </w:p>
    <w:p w:rsidR="005C07C4" w:rsidRDefault="005C07C4" w:rsidP="00230252">
      <w:pPr>
        <w:widowControl w:val="0"/>
        <w:autoSpaceDE w:val="0"/>
        <w:autoSpaceDN w:val="0"/>
        <w:adjustRightInd w:val="0"/>
        <w:ind w:left="-284"/>
        <w:jc w:val="center"/>
        <w:rPr>
          <w:rFonts w:asciiTheme="minorHAnsi" w:eastAsiaTheme="minorEastAsia" w:hAnsiTheme="minorHAnsi" w:cs="Arial"/>
          <w:b/>
          <w:kern w:val="3"/>
          <w:lang w:eastAsia="zh-CN" w:bidi="hi-IN"/>
        </w:rPr>
      </w:pPr>
    </w:p>
    <w:p w:rsidR="00230252" w:rsidRPr="007E42CB" w:rsidRDefault="00230252" w:rsidP="00230252">
      <w:pPr>
        <w:widowControl w:val="0"/>
        <w:autoSpaceDE w:val="0"/>
        <w:autoSpaceDN w:val="0"/>
        <w:adjustRightInd w:val="0"/>
        <w:ind w:left="-284"/>
        <w:jc w:val="center"/>
        <w:rPr>
          <w:rFonts w:asciiTheme="minorHAnsi" w:eastAsiaTheme="minorEastAsia" w:hAnsiTheme="minorHAnsi" w:cs="Arial"/>
          <w:b/>
          <w:kern w:val="3"/>
          <w:lang w:eastAsia="zh-CN" w:bidi="hi-IN"/>
        </w:rPr>
      </w:pPr>
      <w:r w:rsidRPr="007E42CB">
        <w:rPr>
          <w:rFonts w:asciiTheme="minorHAnsi" w:eastAsiaTheme="minorEastAsia" w:hAnsiTheme="minorHAnsi" w:cs="Arial"/>
          <w:b/>
          <w:kern w:val="3"/>
          <w:lang w:eastAsia="zh-CN" w:bidi="hi-IN"/>
        </w:rPr>
        <w:t>CREACIÓN</w:t>
      </w:r>
    </w:p>
    <w:p w:rsidR="00230252" w:rsidRPr="007E42CB" w:rsidRDefault="00230252" w:rsidP="00230252">
      <w:pPr>
        <w:widowControl w:val="0"/>
        <w:autoSpaceDE w:val="0"/>
        <w:autoSpaceDN w:val="0"/>
        <w:adjustRightInd w:val="0"/>
        <w:ind w:left="-284"/>
        <w:jc w:val="center"/>
        <w:rPr>
          <w:rFonts w:asciiTheme="minorHAnsi" w:eastAsiaTheme="minorEastAsia" w:hAnsiTheme="minorHAnsi" w:cs="Arial"/>
          <w:b/>
          <w:kern w:val="3"/>
          <w:lang w:eastAsia="zh-CN" w:bidi="hi-IN"/>
        </w:rPr>
      </w:pPr>
    </w:p>
    <w:p w:rsidR="00230252" w:rsidRPr="007E42CB" w:rsidRDefault="00230252" w:rsidP="00230252">
      <w:pPr>
        <w:widowControl w:val="0"/>
        <w:autoSpaceDE w:val="0"/>
        <w:autoSpaceDN w:val="0"/>
        <w:adjustRightInd w:val="0"/>
        <w:ind w:left="-284"/>
        <w:rPr>
          <w:rFonts w:asciiTheme="minorHAnsi" w:eastAsiaTheme="minorEastAsia" w:hAnsiTheme="minorHAnsi" w:cs="Arial"/>
          <w:kern w:val="3"/>
          <w:lang w:eastAsia="zh-CN" w:bidi="hi-IN"/>
        </w:rPr>
      </w:pPr>
      <w:r w:rsidRPr="007E42CB">
        <w:rPr>
          <w:rFonts w:asciiTheme="minorHAnsi" w:hAnsiTheme="minorHAnsi" w:cs="Arial"/>
        </w:rPr>
        <w:t xml:space="preserve">Mediante acuerdo de ayuntamiento </w:t>
      </w:r>
      <w:r w:rsidR="00D87CD7" w:rsidRPr="007E42CB">
        <w:rPr>
          <w:rFonts w:asciiTheme="minorHAnsi" w:hAnsiTheme="minorHAnsi" w:cs="Arial"/>
          <w:b/>
        </w:rPr>
        <w:t>773/2012</w:t>
      </w:r>
      <w:r w:rsidRPr="007E42CB">
        <w:rPr>
          <w:rFonts w:asciiTheme="minorHAnsi" w:hAnsiTheme="minorHAnsi" w:cs="Arial"/>
        </w:rPr>
        <w:t xml:space="preserve"> aprobado en la sesión ordinaria de ayuntamiento de fecha </w:t>
      </w:r>
      <w:r w:rsidR="00D87CD7" w:rsidRPr="007E42CB">
        <w:rPr>
          <w:rFonts w:asciiTheme="minorHAnsi" w:hAnsiTheme="minorHAnsi" w:cs="Arial"/>
        </w:rPr>
        <w:t>31 de Marzo</w:t>
      </w:r>
      <w:r w:rsidRPr="007E42CB">
        <w:rPr>
          <w:rFonts w:asciiTheme="minorHAnsi" w:hAnsiTheme="minorHAnsi" w:cs="Arial"/>
        </w:rPr>
        <w:t xml:space="preserve"> del año </w:t>
      </w:r>
      <w:r w:rsidR="00D87CD7" w:rsidRPr="007E42CB">
        <w:rPr>
          <w:rFonts w:asciiTheme="minorHAnsi" w:hAnsiTheme="minorHAnsi" w:cs="Arial"/>
        </w:rPr>
        <w:t>2012</w:t>
      </w:r>
      <w:r w:rsidRPr="007E42CB">
        <w:rPr>
          <w:rFonts w:asciiTheme="minorHAnsi" w:hAnsiTheme="minorHAnsi" w:cs="Arial"/>
        </w:rPr>
        <w:t xml:space="preserve">, </w:t>
      </w:r>
      <w:r w:rsidR="00410416" w:rsidRPr="007E42CB">
        <w:rPr>
          <w:rFonts w:asciiTheme="minorHAnsi" w:hAnsiTheme="minorHAnsi" w:cs="Arial"/>
        </w:rPr>
        <w:t xml:space="preserve">se aprobó la creación del </w:t>
      </w:r>
      <w:r w:rsidR="00410416" w:rsidRPr="007E42CB">
        <w:rPr>
          <w:rFonts w:asciiTheme="minorHAnsi" w:hAnsiTheme="minorHAnsi"/>
        </w:rPr>
        <w:t>Reglamento para el Otorgamiento del Premio Puerto Vallarta en todas sus modalidades</w:t>
      </w:r>
      <w:r w:rsidRPr="007E42CB">
        <w:rPr>
          <w:rFonts w:asciiTheme="minorHAnsi" w:hAnsiTheme="minorHAnsi" w:cs="Arial"/>
        </w:rPr>
        <w:t>, misma que se publicó en la</w:t>
      </w:r>
      <w:r w:rsidRPr="007E42CB">
        <w:rPr>
          <w:rFonts w:asciiTheme="minorHAnsi" w:eastAsiaTheme="minorEastAsia" w:hAnsiTheme="minorHAnsi" w:cs="Arial"/>
          <w:kern w:val="3"/>
          <w:lang w:eastAsia="zh-CN" w:bidi="hi-IN"/>
        </w:rPr>
        <w:t xml:space="preserve"> Gaceta Municipal </w:t>
      </w:r>
      <w:r w:rsidR="003F0E9F" w:rsidRPr="007E42CB">
        <w:rPr>
          <w:rFonts w:asciiTheme="minorHAnsi" w:eastAsiaTheme="minorEastAsia" w:hAnsiTheme="minorHAnsi" w:cs="Arial"/>
          <w:kern w:val="3"/>
          <w:lang w:eastAsia="zh-CN" w:bidi="hi-IN"/>
        </w:rPr>
        <w:t xml:space="preserve">Tomo 01, </w:t>
      </w:r>
      <w:r w:rsidRPr="007E42CB">
        <w:rPr>
          <w:rFonts w:asciiTheme="minorHAnsi" w:eastAsiaTheme="minorEastAsia" w:hAnsiTheme="minorHAnsi" w:cs="Arial"/>
          <w:kern w:val="3"/>
          <w:lang w:eastAsia="zh-CN" w:bidi="hi-IN"/>
        </w:rPr>
        <w:t xml:space="preserve">Año </w:t>
      </w:r>
      <w:r w:rsidR="003F0E9F" w:rsidRPr="007E42CB">
        <w:rPr>
          <w:rFonts w:asciiTheme="minorHAnsi" w:eastAsiaTheme="minorEastAsia" w:hAnsiTheme="minorHAnsi" w:cs="Arial"/>
          <w:kern w:val="3"/>
          <w:lang w:eastAsia="zh-CN" w:bidi="hi-IN"/>
        </w:rPr>
        <w:t>03,</w:t>
      </w:r>
      <w:r w:rsidRPr="007E42CB">
        <w:rPr>
          <w:rFonts w:asciiTheme="minorHAnsi" w:eastAsiaTheme="minorEastAsia" w:hAnsiTheme="minorHAnsi" w:cs="Arial"/>
          <w:kern w:val="3"/>
          <w:lang w:eastAsia="zh-CN" w:bidi="hi-IN"/>
        </w:rPr>
        <w:t xml:space="preserve"> Número </w:t>
      </w:r>
      <w:r w:rsidR="003F0E9F" w:rsidRPr="007E42CB">
        <w:rPr>
          <w:rFonts w:asciiTheme="minorHAnsi" w:eastAsiaTheme="minorEastAsia" w:hAnsiTheme="minorHAnsi" w:cs="Arial"/>
          <w:kern w:val="3"/>
          <w:lang w:eastAsia="zh-CN" w:bidi="hi-IN"/>
        </w:rPr>
        <w:t>04</w:t>
      </w:r>
      <w:r w:rsidRPr="007E42CB">
        <w:rPr>
          <w:rFonts w:asciiTheme="minorHAnsi" w:eastAsiaTheme="minorEastAsia" w:hAnsiTheme="minorHAnsi" w:cs="Arial"/>
          <w:kern w:val="3"/>
          <w:lang w:eastAsia="zh-CN" w:bidi="hi-IN"/>
        </w:rPr>
        <w:t xml:space="preserve">, Edición </w:t>
      </w:r>
      <w:r w:rsidR="003F0E9F" w:rsidRPr="007E42CB">
        <w:rPr>
          <w:rFonts w:asciiTheme="minorHAnsi" w:eastAsiaTheme="minorEastAsia" w:hAnsiTheme="minorHAnsi" w:cs="Arial"/>
          <w:kern w:val="3"/>
          <w:lang w:eastAsia="zh-CN" w:bidi="hi-IN"/>
        </w:rPr>
        <w:t>07 de Mayo de 2012</w:t>
      </w:r>
      <w:r w:rsidRPr="007E42CB">
        <w:rPr>
          <w:rFonts w:asciiTheme="minorHAnsi" w:eastAsiaTheme="minorEastAsia" w:hAnsiTheme="minorHAnsi" w:cs="Arial"/>
          <w:kern w:val="3"/>
          <w:lang w:eastAsia="zh-CN" w:bidi="hi-IN"/>
        </w:rPr>
        <w:t>.</w:t>
      </w:r>
    </w:p>
    <w:p w:rsidR="003A4BE3" w:rsidRPr="00FE65A4" w:rsidRDefault="003A4BE3" w:rsidP="00230252">
      <w:pPr>
        <w:ind w:left="-284"/>
        <w:rPr>
          <w:rFonts w:asciiTheme="minorHAnsi" w:hAnsiTheme="minorHAnsi" w:cs="Arial"/>
          <w:sz w:val="24"/>
          <w:szCs w:val="24"/>
        </w:rPr>
      </w:pPr>
    </w:p>
    <w:p w:rsidR="003A4BE3" w:rsidRPr="00FE65A4" w:rsidRDefault="003A4BE3" w:rsidP="00230252">
      <w:pPr>
        <w:ind w:left="-284"/>
        <w:jc w:val="center"/>
        <w:rPr>
          <w:rFonts w:asciiTheme="minorHAnsi" w:hAnsiTheme="minorHAnsi" w:cs="Arial"/>
          <w:b/>
          <w:sz w:val="24"/>
          <w:szCs w:val="24"/>
        </w:rPr>
      </w:pPr>
      <w:r w:rsidRPr="00FE65A4">
        <w:rPr>
          <w:rFonts w:asciiTheme="minorHAnsi" w:hAnsiTheme="minorHAnsi" w:cs="Arial"/>
          <w:b/>
          <w:sz w:val="24"/>
          <w:szCs w:val="24"/>
        </w:rPr>
        <w:t>TABLA</w:t>
      </w:r>
      <w:r w:rsidR="00E97DF0">
        <w:rPr>
          <w:rFonts w:asciiTheme="minorHAnsi" w:hAnsiTheme="minorHAnsi" w:cs="Arial"/>
          <w:b/>
          <w:sz w:val="24"/>
          <w:szCs w:val="24"/>
        </w:rPr>
        <w:t>S</w:t>
      </w:r>
      <w:r w:rsidRPr="00FE65A4">
        <w:rPr>
          <w:rFonts w:asciiTheme="minorHAnsi" w:hAnsiTheme="minorHAnsi" w:cs="Arial"/>
          <w:b/>
          <w:sz w:val="24"/>
          <w:szCs w:val="24"/>
        </w:rPr>
        <w:t xml:space="preserve"> DE REFORMAS</w:t>
      </w:r>
    </w:p>
    <w:p w:rsidR="003A4BE3" w:rsidRPr="00FE65A4" w:rsidRDefault="003A4BE3" w:rsidP="00230252">
      <w:pPr>
        <w:ind w:left="-284"/>
        <w:rPr>
          <w:rFonts w:asciiTheme="minorHAnsi" w:hAnsiTheme="minorHAnsi" w:cs="Arial"/>
          <w:sz w:val="24"/>
          <w:szCs w:val="24"/>
        </w:rPr>
      </w:pPr>
    </w:p>
    <w:p w:rsidR="003A4BE3" w:rsidRPr="00BD41D5" w:rsidRDefault="00463B7C" w:rsidP="00BD41D5">
      <w:pPr>
        <w:pStyle w:val="Default"/>
        <w:ind w:left="-284"/>
        <w:jc w:val="both"/>
        <w:rPr>
          <w:rFonts w:asciiTheme="minorHAnsi" w:hAnsiTheme="minorHAnsi" w:cstheme="minorHAnsi"/>
          <w:color w:val="auto"/>
          <w:szCs w:val="22"/>
          <w:highlight w:val="yellow"/>
        </w:rPr>
      </w:pPr>
      <w:r w:rsidRPr="009B7789">
        <w:rPr>
          <w:rFonts w:asciiTheme="minorHAnsi" w:hAnsiTheme="minorHAnsi" w:cstheme="minorHAnsi"/>
          <w:b/>
          <w:color w:val="auto"/>
          <w:szCs w:val="22"/>
        </w:rPr>
        <w:t>Mediante</w:t>
      </w:r>
      <w:r w:rsidRPr="009B7789">
        <w:rPr>
          <w:rFonts w:asciiTheme="minorHAnsi" w:hAnsiTheme="minorHAnsi" w:cstheme="minorHAnsi"/>
          <w:color w:val="auto"/>
          <w:szCs w:val="22"/>
        </w:rPr>
        <w:t xml:space="preserve"> </w:t>
      </w:r>
      <w:r w:rsidRPr="009B7789">
        <w:rPr>
          <w:rFonts w:asciiTheme="minorHAnsi" w:hAnsiTheme="minorHAnsi" w:cstheme="minorHAnsi"/>
          <w:b/>
          <w:color w:val="auto"/>
          <w:szCs w:val="22"/>
        </w:rPr>
        <w:t>acuerdo edilicio 233</w:t>
      </w:r>
      <w:r w:rsidRPr="009B7789">
        <w:rPr>
          <w:rFonts w:asciiTheme="minorHAnsi" w:hAnsiTheme="minorHAnsi" w:cstheme="minorHAnsi"/>
          <w:b/>
          <w:color w:val="auto"/>
          <w:szCs w:val="22"/>
        </w:rPr>
        <w:t>/</w:t>
      </w:r>
      <w:r w:rsidRPr="009B7789">
        <w:rPr>
          <w:rFonts w:asciiTheme="minorHAnsi" w:hAnsiTheme="minorHAnsi" w:cstheme="minorHAnsi"/>
          <w:b/>
          <w:color w:val="auto"/>
          <w:szCs w:val="22"/>
        </w:rPr>
        <w:t>2016</w:t>
      </w:r>
      <w:r w:rsidRPr="009B7789">
        <w:rPr>
          <w:rFonts w:asciiTheme="minorHAnsi" w:hAnsiTheme="minorHAnsi" w:cstheme="minorHAnsi"/>
          <w:color w:val="auto"/>
          <w:szCs w:val="22"/>
        </w:rPr>
        <w:t xml:space="preserve">, emitido en sesión ordinaria de ayuntamiento de fecha </w:t>
      </w:r>
      <w:r w:rsidR="00BD41D5" w:rsidRPr="009B7789">
        <w:rPr>
          <w:rFonts w:asciiTheme="minorHAnsi" w:hAnsiTheme="minorHAnsi" w:cstheme="minorHAnsi"/>
          <w:color w:val="auto"/>
          <w:szCs w:val="22"/>
        </w:rPr>
        <w:t>30 de Agosto de 2016</w:t>
      </w:r>
      <w:r w:rsidRPr="009B7789">
        <w:rPr>
          <w:rFonts w:asciiTheme="minorHAnsi" w:hAnsiTheme="minorHAnsi" w:cstheme="minorHAnsi"/>
          <w:color w:val="auto"/>
          <w:szCs w:val="22"/>
        </w:rPr>
        <w:t xml:space="preserve">, </w:t>
      </w:r>
      <w:r w:rsidRPr="009B7789">
        <w:rPr>
          <w:rFonts w:asciiTheme="minorHAnsi" w:hAnsiTheme="minorHAnsi" w:cstheme="minorHAnsi"/>
          <w:szCs w:val="22"/>
        </w:rPr>
        <w:t xml:space="preserve">se </w:t>
      </w:r>
      <w:r w:rsidR="000B475B" w:rsidRPr="009B7789">
        <w:rPr>
          <w:rFonts w:asciiTheme="minorHAnsi" w:hAnsiTheme="minorHAnsi" w:cstheme="minorHAnsi"/>
          <w:szCs w:val="22"/>
        </w:rPr>
        <w:t>c</w:t>
      </w:r>
      <w:r w:rsidR="000B475B" w:rsidRPr="009B7789">
        <w:rPr>
          <w:rFonts w:asciiTheme="minorHAnsi" w:hAnsiTheme="minorHAnsi" w:cs="Arial"/>
        </w:rPr>
        <w:t>ambió</w:t>
      </w:r>
      <w:r w:rsidR="003A4BE3" w:rsidRPr="00FE65A4">
        <w:rPr>
          <w:rFonts w:asciiTheme="minorHAnsi" w:hAnsiTheme="minorHAnsi" w:cs="Arial"/>
        </w:rPr>
        <w:t xml:space="preserve"> de denominación del Reglamento para el Otorgamiento del “Premio Vallarta” y Condecoraciones de Puerto Vallarta, Jalisco, por el de Reglamento para el Otorgamiento del “Premio Puerto Vallarta” en todas sus Modalidades, así como la reforma a sus artículos 1, 3, 4, 5, 6, 8, 11,12, 14, 16, 17, 18, 19 y 23.</w:t>
      </w:r>
    </w:p>
    <w:p w:rsidR="006906DD" w:rsidRPr="00FE65A4" w:rsidRDefault="006906DD" w:rsidP="00230252">
      <w:pPr>
        <w:ind w:left="-284"/>
        <w:rPr>
          <w:rFonts w:asciiTheme="minorHAnsi" w:hAnsiTheme="minorHAnsi" w:cs="Arial"/>
          <w:sz w:val="24"/>
          <w:szCs w:val="24"/>
        </w:rPr>
      </w:pPr>
    </w:p>
    <w:p w:rsidR="00EF4F1B" w:rsidRPr="00FE65A4" w:rsidRDefault="00EF4F1B" w:rsidP="00230252">
      <w:pPr>
        <w:tabs>
          <w:tab w:val="left" w:pos="8789"/>
        </w:tabs>
        <w:ind w:left="-284"/>
        <w:rPr>
          <w:rFonts w:asciiTheme="minorHAnsi" w:hAnsiTheme="minorHAnsi" w:cs="Arial"/>
          <w:sz w:val="24"/>
          <w:szCs w:val="24"/>
        </w:rPr>
      </w:pPr>
    </w:p>
    <w:p w:rsidR="00E97DF0" w:rsidRDefault="00E97DF0" w:rsidP="002516B8">
      <w:pPr>
        <w:ind w:left="-284"/>
        <w:jc w:val="center"/>
        <w:rPr>
          <w:rFonts w:asciiTheme="minorHAnsi" w:hAnsiTheme="minorHAnsi" w:cs="Arial"/>
          <w:b/>
          <w:sz w:val="24"/>
          <w:szCs w:val="24"/>
        </w:rPr>
      </w:pPr>
      <w:r>
        <w:rPr>
          <w:rFonts w:asciiTheme="minorHAnsi" w:hAnsiTheme="minorHAnsi" w:cs="Arial"/>
          <w:b/>
          <w:sz w:val="24"/>
          <w:szCs w:val="24"/>
        </w:rPr>
        <w:lastRenderedPageBreak/>
        <w:t>ARTÍCULOS TRANSITORIOS</w:t>
      </w:r>
    </w:p>
    <w:p w:rsidR="00E97DF0" w:rsidRDefault="00E97DF0" w:rsidP="002516B8">
      <w:pPr>
        <w:ind w:left="-284"/>
        <w:rPr>
          <w:rFonts w:asciiTheme="minorHAnsi" w:hAnsiTheme="minorHAnsi" w:cs="Arial"/>
          <w:b/>
          <w:sz w:val="24"/>
          <w:szCs w:val="24"/>
        </w:rPr>
      </w:pPr>
    </w:p>
    <w:p w:rsidR="00EF4F1B" w:rsidRPr="0029740E" w:rsidRDefault="00EF4F1B" w:rsidP="002516B8">
      <w:pPr>
        <w:ind w:left="-284"/>
        <w:rPr>
          <w:rFonts w:asciiTheme="minorHAnsi" w:hAnsiTheme="minorHAnsi" w:cs="Arial"/>
          <w:b/>
          <w:sz w:val="24"/>
          <w:szCs w:val="24"/>
        </w:rPr>
      </w:pPr>
      <w:r w:rsidRPr="00A37FA8">
        <w:rPr>
          <w:rFonts w:asciiTheme="minorHAnsi" w:hAnsiTheme="minorHAnsi" w:cs="Arial"/>
          <w:b/>
          <w:sz w:val="24"/>
          <w:szCs w:val="24"/>
        </w:rPr>
        <w:t>DEL</w:t>
      </w:r>
      <w:r w:rsidR="00A75511">
        <w:rPr>
          <w:rFonts w:asciiTheme="minorHAnsi" w:hAnsiTheme="minorHAnsi" w:cs="Arial"/>
          <w:b/>
          <w:sz w:val="24"/>
          <w:szCs w:val="24"/>
        </w:rPr>
        <w:t xml:space="preserve"> ACUERDO </w:t>
      </w:r>
      <w:bookmarkStart w:id="0" w:name="_GoBack"/>
      <w:bookmarkEnd w:id="0"/>
      <w:r w:rsidRPr="00A37FA8">
        <w:rPr>
          <w:rFonts w:asciiTheme="minorHAnsi" w:hAnsiTheme="minorHAnsi" w:cs="Arial"/>
          <w:b/>
          <w:sz w:val="24"/>
          <w:szCs w:val="24"/>
        </w:rPr>
        <w:t>233/2016</w:t>
      </w:r>
      <w:r w:rsidR="0029740E" w:rsidRPr="00A37FA8">
        <w:rPr>
          <w:rFonts w:asciiTheme="minorHAnsi" w:hAnsiTheme="minorHAnsi" w:cstheme="minorHAnsi"/>
          <w:sz w:val="24"/>
          <w:szCs w:val="24"/>
        </w:rPr>
        <w:t xml:space="preserve">, aprobado en sesión ordinaria de ayuntamiento de fecha </w:t>
      </w:r>
      <w:r w:rsidR="002516B8" w:rsidRPr="00A37FA8">
        <w:rPr>
          <w:rFonts w:asciiTheme="minorHAnsi" w:hAnsiTheme="minorHAnsi" w:cstheme="minorHAnsi"/>
        </w:rPr>
        <w:t>30 de Agosto de 2016</w:t>
      </w:r>
      <w:r w:rsidR="0029740E" w:rsidRPr="00A37FA8">
        <w:rPr>
          <w:rFonts w:asciiTheme="minorHAnsi" w:hAnsiTheme="minorHAnsi" w:cstheme="minorHAnsi"/>
          <w:sz w:val="24"/>
          <w:szCs w:val="24"/>
        </w:rPr>
        <w:t>.</w:t>
      </w:r>
    </w:p>
    <w:p w:rsidR="00EF4F1B" w:rsidRPr="0029740E" w:rsidRDefault="00EF4F1B" w:rsidP="002516B8">
      <w:pPr>
        <w:ind w:left="-284"/>
        <w:rPr>
          <w:rFonts w:asciiTheme="minorHAnsi" w:hAnsiTheme="minorHAnsi" w:cs="Arial"/>
          <w:sz w:val="24"/>
          <w:szCs w:val="24"/>
        </w:rPr>
      </w:pPr>
      <w:r w:rsidRPr="0029740E">
        <w:rPr>
          <w:rFonts w:asciiTheme="minorHAnsi" w:hAnsiTheme="minorHAnsi" w:cs="Arial"/>
          <w:b/>
          <w:sz w:val="24"/>
          <w:szCs w:val="24"/>
        </w:rPr>
        <w:t>ÚNICO</w:t>
      </w:r>
      <w:r w:rsidRPr="0029740E">
        <w:rPr>
          <w:rFonts w:asciiTheme="minorHAnsi" w:hAnsiTheme="minorHAnsi" w:cs="Arial"/>
          <w:sz w:val="24"/>
          <w:szCs w:val="24"/>
        </w:rPr>
        <w:t xml:space="preserve">. Las presentes reformas entrarán en vigor al momento de su publicación en la Gaceta Municipal. </w:t>
      </w:r>
    </w:p>
    <w:p w:rsidR="00A93D90" w:rsidRPr="00FE65A4" w:rsidRDefault="00A93D90" w:rsidP="00230252">
      <w:pPr>
        <w:tabs>
          <w:tab w:val="left" w:pos="7938"/>
        </w:tabs>
        <w:ind w:left="-284"/>
        <w:rPr>
          <w:rFonts w:asciiTheme="minorHAnsi" w:hAnsiTheme="minorHAnsi" w:cs="Calibri"/>
          <w:b/>
          <w:sz w:val="24"/>
          <w:szCs w:val="24"/>
        </w:rPr>
      </w:pPr>
    </w:p>
    <w:sectPr w:rsidR="00A93D90" w:rsidRPr="00FE65A4" w:rsidSect="008004C2">
      <w:footerReference w:type="default" r:id="rId10"/>
      <w:pgSz w:w="12240" w:h="15840" w:code="1"/>
      <w:pgMar w:top="1134" w:right="1418" w:bottom="1134" w:left="2835"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EA6" w:rsidRDefault="00F55EA6" w:rsidP="00E775DA">
      <w:r>
        <w:separator/>
      </w:r>
    </w:p>
  </w:endnote>
  <w:endnote w:type="continuationSeparator" w:id="0">
    <w:p w:rsidR="00F55EA6" w:rsidRDefault="00F55EA6" w:rsidP="00E7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901524"/>
      <w:docPartObj>
        <w:docPartGallery w:val="Page Numbers (Bottom of Page)"/>
        <w:docPartUnique/>
      </w:docPartObj>
    </w:sdtPr>
    <w:sdtContent>
      <w:p w:rsidR="00EF4F1B" w:rsidRDefault="00EF4F1B">
        <w:pPr>
          <w:pStyle w:val="Piedepgina"/>
          <w:jc w:val="right"/>
        </w:pPr>
        <w:r>
          <w:fldChar w:fldCharType="begin"/>
        </w:r>
        <w:r>
          <w:instrText>PAGE   \* MERGEFORMAT</w:instrText>
        </w:r>
        <w:r>
          <w:fldChar w:fldCharType="separate"/>
        </w:r>
        <w:r w:rsidR="00A75511" w:rsidRPr="00A75511">
          <w:rPr>
            <w:noProof/>
            <w:lang w:val="es-ES"/>
          </w:rPr>
          <w:t>7</w:t>
        </w:r>
        <w:r>
          <w:fldChar w:fldCharType="end"/>
        </w:r>
      </w:p>
      <w:p w:rsidR="00EF4F1B" w:rsidRDefault="00EF4F1B">
        <w:pPr>
          <w:pStyle w:val="Piedepgina"/>
          <w:jc w:val="right"/>
        </w:pPr>
      </w:p>
      <w:p w:rsidR="00EF4F1B" w:rsidRDefault="00EF4F1B">
        <w:pPr>
          <w:pStyle w:val="Piedepgina"/>
          <w:jc w:val="right"/>
        </w:pPr>
      </w:p>
      <w:p w:rsidR="00EF4F1B" w:rsidRDefault="00EF4F1B">
        <w:pPr>
          <w:pStyle w:val="Piedepgina"/>
          <w:jc w:val="right"/>
        </w:pPr>
      </w:p>
    </w:sdtContent>
  </w:sdt>
  <w:p w:rsidR="000D31FE" w:rsidRDefault="000D31F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EA6" w:rsidRDefault="00F55EA6" w:rsidP="00E775DA">
      <w:r>
        <w:separator/>
      </w:r>
    </w:p>
  </w:footnote>
  <w:footnote w:type="continuationSeparator" w:id="0">
    <w:p w:rsidR="00F55EA6" w:rsidRDefault="00F55EA6" w:rsidP="00E775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B624F"/>
    <w:multiLevelType w:val="hybridMultilevel"/>
    <w:tmpl w:val="08F4D246"/>
    <w:lvl w:ilvl="0" w:tplc="4E54801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CFE2708"/>
    <w:multiLevelType w:val="hybridMultilevel"/>
    <w:tmpl w:val="3E28EBBC"/>
    <w:lvl w:ilvl="0" w:tplc="2528E7D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5835CB"/>
    <w:multiLevelType w:val="hybridMultilevel"/>
    <w:tmpl w:val="CC8801C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DEE663D"/>
    <w:multiLevelType w:val="hybridMultilevel"/>
    <w:tmpl w:val="DB283D4E"/>
    <w:lvl w:ilvl="0" w:tplc="9BF46D54">
      <w:start w:val="1"/>
      <w:numFmt w:val="upperRoman"/>
      <w:lvlText w:val="%1."/>
      <w:lvlJc w:val="left"/>
      <w:pPr>
        <w:ind w:left="72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EC81CA7"/>
    <w:multiLevelType w:val="hybridMultilevel"/>
    <w:tmpl w:val="A6B646C6"/>
    <w:lvl w:ilvl="0" w:tplc="B08C95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CF080C"/>
    <w:multiLevelType w:val="hybridMultilevel"/>
    <w:tmpl w:val="513A9E9E"/>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22850900"/>
    <w:multiLevelType w:val="hybridMultilevel"/>
    <w:tmpl w:val="8C426800"/>
    <w:lvl w:ilvl="0" w:tplc="9BF46D54">
      <w:start w:val="1"/>
      <w:numFmt w:val="upperRoman"/>
      <w:lvlText w:val="%1."/>
      <w:lvlJc w:val="left"/>
      <w:pPr>
        <w:ind w:left="720" w:hanging="720"/>
      </w:pPr>
      <w:rPr>
        <w:rFonts w:hint="default"/>
      </w:rPr>
    </w:lvl>
    <w:lvl w:ilvl="1" w:tplc="080A0019" w:tentative="1">
      <w:start w:val="1"/>
      <w:numFmt w:val="lowerLetter"/>
      <w:lvlText w:val="%2."/>
      <w:lvlJc w:val="left"/>
      <w:pPr>
        <w:ind w:left="1845" w:hanging="360"/>
      </w:pPr>
    </w:lvl>
    <w:lvl w:ilvl="2" w:tplc="080A001B" w:tentative="1">
      <w:start w:val="1"/>
      <w:numFmt w:val="lowerRoman"/>
      <w:lvlText w:val="%3."/>
      <w:lvlJc w:val="right"/>
      <w:pPr>
        <w:ind w:left="2565" w:hanging="180"/>
      </w:pPr>
    </w:lvl>
    <w:lvl w:ilvl="3" w:tplc="080A000F" w:tentative="1">
      <w:start w:val="1"/>
      <w:numFmt w:val="decimal"/>
      <w:lvlText w:val="%4."/>
      <w:lvlJc w:val="left"/>
      <w:pPr>
        <w:ind w:left="3285" w:hanging="360"/>
      </w:pPr>
    </w:lvl>
    <w:lvl w:ilvl="4" w:tplc="080A0019" w:tentative="1">
      <w:start w:val="1"/>
      <w:numFmt w:val="lowerLetter"/>
      <w:lvlText w:val="%5."/>
      <w:lvlJc w:val="left"/>
      <w:pPr>
        <w:ind w:left="4005" w:hanging="360"/>
      </w:pPr>
    </w:lvl>
    <w:lvl w:ilvl="5" w:tplc="080A001B" w:tentative="1">
      <w:start w:val="1"/>
      <w:numFmt w:val="lowerRoman"/>
      <w:lvlText w:val="%6."/>
      <w:lvlJc w:val="right"/>
      <w:pPr>
        <w:ind w:left="4725" w:hanging="180"/>
      </w:pPr>
    </w:lvl>
    <w:lvl w:ilvl="6" w:tplc="080A000F" w:tentative="1">
      <w:start w:val="1"/>
      <w:numFmt w:val="decimal"/>
      <w:lvlText w:val="%7."/>
      <w:lvlJc w:val="left"/>
      <w:pPr>
        <w:ind w:left="5445" w:hanging="360"/>
      </w:pPr>
    </w:lvl>
    <w:lvl w:ilvl="7" w:tplc="080A0019" w:tentative="1">
      <w:start w:val="1"/>
      <w:numFmt w:val="lowerLetter"/>
      <w:lvlText w:val="%8."/>
      <w:lvlJc w:val="left"/>
      <w:pPr>
        <w:ind w:left="6165" w:hanging="360"/>
      </w:pPr>
    </w:lvl>
    <w:lvl w:ilvl="8" w:tplc="080A001B" w:tentative="1">
      <w:start w:val="1"/>
      <w:numFmt w:val="lowerRoman"/>
      <w:lvlText w:val="%9."/>
      <w:lvlJc w:val="right"/>
      <w:pPr>
        <w:ind w:left="6885" w:hanging="180"/>
      </w:pPr>
    </w:lvl>
  </w:abstractNum>
  <w:abstractNum w:abstractNumId="7">
    <w:nsid w:val="26D02E94"/>
    <w:multiLevelType w:val="hybridMultilevel"/>
    <w:tmpl w:val="2892C220"/>
    <w:lvl w:ilvl="0" w:tplc="57A82D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15162F"/>
    <w:multiLevelType w:val="hybridMultilevel"/>
    <w:tmpl w:val="42CABA26"/>
    <w:lvl w:ilvl="0" w:tplc="FAE4B47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CFF6F18"/>
    <w:multiLevelType w:val="hybridMultilevel"/>
    <w:tmpl w:val="578AC4BE"/>
    <w:lvl w:ilvl="0" w:tplc="3CFCF4E8">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D460217"/>
    <w:multiLevelType w:val="hybridMultilevel"/>
    <w:tmpl w:val="5DE48FF0"/>
    <w:lvl w:ilvl="0" w:tplc="622C930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D683CDF"/>
    <w:multiLevelType w:val="hybridMultilevel"/>
    <w:tmpl w:val="8C426800"/>
    <w:lvl w:ilvl="0" w:tplc="9BF46D54">
      <w:start w:val="1"/>
      <w:numFmt w:val="upperRoman"/>
      <w:lvlText w:val="%1."/>
      <w:lvlJc w:val="left"/>
      <w:pPr>
        <w:ind w:left="1485" w:hanging="720"/>
      </w:pPr>
      <w:rPr>
        <w:rFonts w:hint="default"/>
      </w:rPr>
    </w:lvl>
    <w:lvl w:ilvl="1" w:tplc="080A0019" w:tentative="1">
      <w:start w:val="1"/>
      <w:numFmt w:val="lowerLetter"/>
      <w:lvlText w:val="%2."/>
      <w:lvlJc w:val="left"/>
      <w:pPr>
        <w:ind w:left="1845" w:hanging="360"/>
      </w:pPr>
    </w:lvl>
    <w:lvl w:ilvl="2" w:tplc="080A001B" w:tentative="1">
      <w:start w:val="1"/>
      <w:numFmt w:val="lowerRoman"/>
      <w:lvlText w:val="%3."/>
      <w:lvlJc w:val="right"/>
      <w:pPr>
        <w:ind w:left="2565" w:hanging="180"/>
      </w:pPr>
    </w:lvl>
    <w:lvl w:ilvl="3" w:tplc="080A000F" w:tentative="1">
      <w:start w:val="1"/>
      <w:numFmt w:val="decimal"/>
      <w:lvlText w:val="%4."/>
      <w:lvlJc w:val="left"/>
      <w:pPr>
        <w:ind w:left="3285" w:hanging="360"/>
      </w:pPr>
    </w:lvl>
    <w:lvl w:ilvl="4" w:tplc="080A0019" w:tentative="1">
      <w:start w:val="1"/>
      <w:numFmt w:val="lowerLetter"/>
      <w:lvlText w:val="%5."/>
      <w:lvlJc w:val="left"/>
      <w:pPr>
        <w:ind w:left="4005" w:hanging="360"/>
      </w:pPr>
    </w:lvl>
    <w:lvl w:ilvl="5" w:tplc="080A001B" w:tentative="1">
      <w:start w:val="1"/>
      <w:numFmt w:val="lowerRoman"/>
      <w:lvlText w:val="%6."/>
      <w:lvlJc w:val="right"/>
      <w:pPr>
        <w:ind w:left="4725" w:hanging="180"/>
      </w:pPr>
    </w:lvl>
    <w:lvl w:ilvl="6" w:tplc="080A000F" w:tentative="1">
      <w:start w:val="1"/>
      <w:numFmt w:val="decimal"/>
      <w:lvlText w:val="%7."/>
      <w:lvlJc w:val="left"/>
      <w:pPr>
        <w:ind w:left="5445" w:hanging="360"/>
      </w:pPr>
    </w:lvl>
    <w:lvl w:ilvl="7" w:tplc="080A0019" w:tentative="1">
      <w:start w:val="1"/>
      <w:numFmt w:val="lowerLetter"/>
      <w:lvlText w:val="%8."/>
      <w:lvlJc w:val="left"/>
      <w:pPr>
        <w:ind w:left="6165" w:hanging="360"/>
      </w:pPr>
    </w:lvl>
    <w:lvl w:ilvl="8" w:tplc="080A001B" w:tentative="1">
      <w:start w:val="1"/>
      <w:numFmt w:val="lowerRoman"/>
      <w:lvlText w:val="%9."/>
      <w:lvlJc w:val="right"/>
      <w:pPr>
        <w:ind w:left="6885" w:hanging="180"/>
      </w:pPr>
    </w:lvl>
  </w:abstractNum>
  <w:abstractNum w:abstractNumId="12">
    <w:nsid w:val="338947DB"/>
    <w:multiLevelType w:val="hybridMultilevel"/>
    <w:tmpl w:val="A3744674"/>
    <w:lvl w:ilvl="0" w:tplc="22E286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632641D"/>
    <w:multiLevelType w:val="hybridMultilevel"/>
    <w:tmpl w:val="B1D8627C"/>
    <w:lvl w:ilvl="0" w:tplc="96EA05E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9482EB3"/>
    <w:multiLevelType w:val="hybridMultilevel"/>
    <w:tmpl w:val="90CA3B36"/>
    <w:lvl w:ilvl="0" w:tplc="0AF4B6E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9CC7F95"/>
    <w:multiLevelType w:val="hybridMultilevel"/>
    <w:tmpl w:val="49607454"/>
    <w:lvl w:ilvl="0" w:tplc="156C21D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0941ECB"/>
    <w:multiLevelType w:val="hybridMultilevel"/>
    <w:tmpl w:val="C03EA12A"/>
    <w:lvl w:ilvl="0" w:tplc="5AB8DD98">
      <w:start w:val="1"/>
      <w:numFmt w:val="upperRoman"/>
      <w:lvlText w:val="%1."/>
      <w:lvlJc w:val="left"/>
      <w:pPr>
        <w:ind w:left="720" w:hanging="720"/>
      </w:pPr>
      <w:rPr>
        <w:rFonts w:hint="default"/>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0A117BA"/>
    <w:multiLevelType w:val="hybridMultilevel"/>
    <w:tmpl w:val="F16C5BF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0BC3F29"/>
    <w:multiLevelType w:val="hybridMultilevel"/>
    <w:tmpl w:val="803C188C"/>
    <w:lvl w:ilvl="0" w:tplc="6D48C8D0">
      <w:start w:val="1"/>
      <w:numFmt w:val="upperRoman"/>
      <w:lvlText w:val="%1."/>
      <w:lvlJc w:val="left"/>
      <w:pPr>
        <w:ind w:left="436" w:hanging="720"/>
      </w:pPr>
      <w:rPr>
        <w:rFonts w:hint="default"/>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19">
    <w:nsid w:val="4CEE7E6D"/>
    <w:multiLevelType w:val="hybridMultilevel"/>
    <w:tmpl w:val="92820A0A"/>
    <w:lvl w:ilvl="0" w:tplc="7890ACF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9C9304F"/>
    <w:multiLevelType w:val="hybridMultilevel"/>
    <w:tmpl w:val="24FA0826"/>
    <w:lvl w:ilvl="0" w:tplc="57A82D60">
      <w:start w:val="1"/>
      <w:numFmt w:val="upperRoman"/>
      <w:lvlText w:val="%1."/>
      <w:lvlJc w:val="left"/>
      <w:pPr>
        <w:ind w:left="72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5AC45D1C"/>
    <w:multiLevelType w:val="hybridMultilevel"/>
    <w:tmpl w:val="3AA4F05E"/>
    <w:lvl w:ilvl="0" w:tplc="080A0017">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DC5667D"/>
    <w:multiLevelType w:val="hybridMultilevel"/>
    <w:tmpl w:val="7F34576C"/>
    <w:lvl w:ilvl="0" w:tplc="2D8CD62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EE46406"/>
    <w:multiLevelType w:val="hybridMultilevel"/>
    <w:tmpl w:val="24FA0826"/>
    <w:lvl w:ilvl="0" w:tplc="57A82D60">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nsid w:val="71B74C5B"/>
    <w:multiLevelType w:val="hybridMultilevel"/>
    <w:tmpl w:val="31C6E13A"/>
    <w:lvl w:ilvl="0" w:tplc="0DF4868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3F833AB"/>
    <w:multiLevelType w:val="hybridMultilevel"/>
    <w:tmpl w:val="92820A0A"/>
    <w:lvl w:ilvl="0" w:tplc="7890ACF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67F3CF6"/>
    <w:multiLevelType w:val="hybridMultilevel"/>
    <w:tmpl w:val="AFC4672A"/>
    <w:lvl w:ilvl="0" w:tplc="57A82D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D514F69"/>
    <w:multiLevelType w:val="hybridMultilevel"/>
    <w:tmpl w:val="CA3A9888"/>
    <w:lvl w:ilvl="0" w:tplc="46E409C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9"/>
  </w:num>
  <w:num w:numId="3">
    <w:abstractNumId w:val="0"/>
  </w:num>
  <w:num w:numId="4">
    <w:abstractNumId w:val="10"/>
  </w:num>
  <w:num w:numId="5">
    <w:abstractNumId w:val="12"/>
  </w:num>
  <w:num w:numId="6">
    <w:abstractNumId w:val="27"/>
  </w:num>
  <w:num w:numId="7">
    <w:abstractNumId w:val="14"/>
  </w:num>
  <w:num w:numId="8">
    <w:abstractNumId w:val="1"/>
  </w:num>
  <w:num w:numId="9">
    <w:abstractNumId w:val="24"/>
  </w:num>
  <w:num w:numId="10">
    <w:abstractNumId w:val="17"/>
  </w:num>
  <w:num w:numId="11">
    <w:abstractNumId w:val="15"/>
  </w:num>
  <w:num w:numId="12">
    <w:abstractNumId w:val="2"/>
  </w:num>
  <w:num w:numId="13">
    <w:abstractNumId w:val="5"/>
  </w:num>
  <w:num w:numId="14">
    <w:abstractNumId w:val="7"/>
  </w:num>
  <w:num w:numId="15">
    <w:abstractNumId w:val="16"/>
  </w:num>
  <w:num w:numId="16">
    <w:abstractNumId w:val="26"/>
  </w:num>
  <w:num w:numId="17">
    <w:abstractNumId w:val="3"/>
  </w:num>
  <w:num w:numId="18">
    <w:abstractNumId w:val="23"/>
  </w:num>
  <w:num w:numId="19">
    <w:abstractNumId w:val="20"/>
  </w:num>
  <w:num w:numId="20">
    <w:abstractNumId w:val="11"/>
  </w:num>
  <w:num w:numId="21">
    <w:abstractNumId w:val="6"/>
  </w:num>
  <w:num w:numId="22">
    <w:abstractNumId w:val="19"/>
  </w:num>
  <w:num w:numId="23">
    <w:abstractNumId w:val="25"/>
  </w:num>
  <w:num w:numId="24">
    <w:abstractNumId w:val="18"/>
  </w:num>
  <w:num w:numId="25">
    <w:abstractNumId w:val="8"/>
  </w:num>
  <w:num w:numId="26">
    <w:abstractNumId w:val="13"/>
  </w:num>
  <w:num w:numId="27">
    <w:abstractNumId w:val="22"/>
  </w:num>
  <w:num w:numId="2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5DA"/>
    <w:rsid w:val="00002C6D"/>
    <w:rsid w:val="00044BE2"/>
    <w:rsid w:val="000853A1"/>
    <w:rsid w:val="000B475B"/>
    <w:rsid w:val="000D1CD1"/>
    <w:rsid w:val="000D31FE"/>
    <w:rsid w:val="000E7391"/>
    <w:rsid w:val="001048DE"/>
    <w:rsid w:val="00135C41"/>
    <w:rsid w:val="00154502"/>
    <w:rsid w:val="00154A5A"/>
    <w:rsid w:val="0019687C"/>
    <w:rsid w:val="001A03E5"/>
    <w:rsid w:val="001B0AF2"/>
    <w:rsid w:val="001B3F15"/>
    <w:rsid w:val="001B4A58"/>
    <w:rsid w:val="001C2993"/>
    <w:rsid w:val="001D0C55"/>
    <w:rsid w:val="001E576E"/>
    <w:rsid w:val="001F711E"/>
    <w:rsid w:val="00230252"/>
    <w:rsid w:val="002318E0"/>
    <w:rsid w:val="002516B8"/>
    <w:rsid w:val="0025689C"/>
    <w:rsid w:val="00266272"/>
    <w:rsid w:val="00276012"/>
    <w:rsid w:val="00283061"/>
    <w:rsid w:val="002860F9"/>
    <w:rsid w:val="0029740E"/>
    <w:rsid w:val="002A7A48"/>
    <w:rsid w:val="002B599D"/>
    <w:rsid w:val="00301258"/>
    <w:rsid w:val="00301D63"/>
    <w:rsid w:val="003509A1"/>
    <w:rsid w:val="0035229F"/>
    <w:rsid w:val="00363068"/>
    <w:rsid w:val="00396635"/>
    <w:rsid w:val="003A2C2F"/>
    <w:rsid w:val="003A4BE3"/>
    <w:rsid w:val="003B300A"/>
    <w:rsid w:val="003E128B"/>
    <w:rsid w:val="003F0E9F"/>
    <w:rsid w:val="003F3B25"/>
    <w:rsid w:val="00410416"/>
    <w:rsid w:val="004114A2"/>
    <w:rsid w:val="0041580F"/>
    <w:rsid w:val="00415DCE"/>
    <w:rsid w:val="00426D30"/>
    <w:rsid w:val="004312F2"/>
    <w:rsid w:val="0043514F"/>
    <w:rsid w:val="00451DF1"/>
    <w:rsid w:val="00463B7C"/>
    <w:rsid w:val="004736F9"/>
    <w:rsid w:val="00495F82"/>
    <w:rsid w:val="00497D5D"/>
    <w:rsid w:val="004A7236"/>
    <w:rsid w:val="004B1C26"/>
    <w:rsid w:val="004C2CE8"/>
    <w:rsid w:val="004D370C"/>
    <w:rsid w:val="004D6CC0"/>
    <w:rsid w:val="004F325E"/>
    <w:rsid w:val="004F3289"/>
    <w:rsid w:val="0050570B"/>
    <w:rsid w:val="00515B4B"/>
    <w:rsid w:val="00523F62"/>
    <w:rsid w:val="00524C6A"/>
    <w:rsid w:val="00526868"/>
    <w:rsid w:val="00552C68"/>
    <w:rsid w:val="00555EF4"/>
    <w:rsid w:val="00562F95"/>
    <w:rsid w:val="00583FE9"/>
    <w:rsid w:val="00584EC9"/>
    <w:rsid w:val="005A3FB3"/>
    <w:rsid w:val="005C07C4"/>
    <w:rsid w:val="0060567B"/>
    <w:rsid w:val="006133DB"/>
    <w:rsid w:val="00614218"/>
    <w:rsid w:val="0064358E"/>
    <w:rsid w:val="006519F0"/>
    <w:rsid w:val="00655136"/>
    <w:rsid w:val="00660414"/>
    <w:rsid w:val="00664FB4"/>
    <w:rsid w:val="0067513C"/>
    <w:rsid w:val="006906DD"/>
    <w:rsid w:val="006976CB"/>
    <w:rsid w:val="006B21A3"/>
    <w:rsid w:val="006B2F4A"/>
    <w:rsid w:val="006E4578"/>
    <w:rsid w:val="00710351"/>
    <w:rsid w:val="00713152"/>
    <w:rsid w:val="007229A4"/>
    <w:rsid w:val="00726DBD"/>
    <w:rsid w:val="00765B84"/>
    <w:rsid w:val="007941A6"/>
    <w:rsid w:val="007D3CCE"/>
    <w:rsid w:val="007E42CB"/>
    <w:rsid w:val="008004C2"/>
    <w:rsid w:val="00814A40"/>
    <w:rsid w:val="0082311D"/>
    <w:rsid w:val="00831C1B"/>
    <w:rsid w:val="0084573C"/>
    <w:rsid w:val="00861FED"/>
    <w:rsid w:val="00890235"/>
    <w:rsid w:val="008B7853"/>
    <w:rsid w:val="008C182A"/>
    <w:rsid w:val="008E7719"/>
    <w:rsid w:val="008F42A7"/>
    <w:rsid w:val="0094164F"/>
    <w:rsid w:val="00943CA0"/>
    <w:rsid w:val="00970992"/>
    <w:rsid w:val="009851E7"/>
    <w:rsid w:val="009A5707"/>
    <w:rsid w:val="009B7789"/>
    <w:rsid w:val="009D480D"/>
    <w:rsid w:val="009F2FF9"/>
    <w:rsid w:val="009F4B46"/>
    <w:rsid w:val="009F772D"/>
    <w:rsid w:val="00A01A55"/>
    <w:rsid w:val="00A048FB"/>
    <w:rsid w:val="00A37FA8"/>
    <w:rsid w:val="00A658EA"/>
    <w:rsid w:val="00A75511"/>
    <w:rsid w:val="00A91E0E"/>
    <w:rsid w:val="00A93D90"/>
    <w:rsid w:val="00AA0A44"/>
    <w:rsid w:val="00AA1831"/>
    <w:rsid w:val="00AB3162"/>
    <w:rsid w:val="00AB58C9"/>
    <w:rsid w:val="00AD3BAB"/>
    <w:rsid w:val="00AE4CCE"/>
    <w:rsid w:val="00B02674"/>
    <w:rsid w:val="00B1671C"/>
    <w:rsid w:val="00B2739C"/>
    <w:rsid w:val="00B54F6B"/>
    <w:rsid w:val="00B55AF6"/>
    <w:rsid w:val="00B57D78"/>
    <w:rsid w:val="00B607A6"/>
    <w:rsid w:val="00B670CA"/>
    <w:rsid w:val="00B90C5A"/>
    <w:rsid w:val="00B97E59"/>
    <w:rsid w:val="00BD41D5"/>
    <w:rsid w:val="00C13A01"/>
    <w:rsid w:val="00C2571B"/>
    <w:rsid w:val="00C26235"/>
    <w:rsid w:val="00C301E4"/>
    <w:rsid w:val="00C5597F"/>
    <w:rsid w:val="00C643B0"/>
    <w:rsid w:val="00C73496"/>
    <w:rsid w:val="00C778A4"/>
    <w:rsid w:val="00C8033A"/>
    <w:rsid w:val="00C92626"/>
    <w:rsid w:val="00CA66C3"/>
    <w:rsid w:val="00CD0EFA"/>
    <w:rsid w:val="00CF149F"/>
    <w:rsid w:val="00CF7A15"/>
    <w:rsid w:val="00D31B40"/>
    <w:rsid w:val="00D36989"/>
    <w:rsid w:val="00D64873"/>
    <w:rsid w:val="00D87CD7"/>
    <w:rsid w:val="00DA0FEF"/>
    <w:rsid w:val="00DB0D0E"/>
    <w:rsid w:val="00DD435A"/>
    <w:rsid w:val="00DE305F"/>
    <w:rsid w:val="00E05944"/>
    <w:rsid w:val="00E162BD"/>
    <w:rsid w:val="00E5120F"/>
    <w:rsid w:val="00E670D3"/>
    <w:rsid w:val="00E73562"/>
    <w:rsid w:val="00E775DA"/>
    <w:rsid w:val="00E87D1A"/>
    <w:rsid w:val="00E97DF0"/>
    <w:rsid w:val="00EF4F1B"/>
    <w:rsid w:val="00F07CA0"/>
    <w:rsid w:val="00F32E33"/>
    <w:rsid w:val="00F55EA6"/>
    <w:rsid w:val="00F8457B"/>
    <w:rsid w:val="00F90192"/>
    <w:rsid w:val="00F9290B"/>
    <w:rsid w:val="00FD29E3"/>
    <w:rsid w:val="00FE65A4"/>
    <w:rsid w:val="00FF3A0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E59"/>
    <w:pPr>
      <w:spacing w:after="0" w:line="240" w:lineRule="auto"/>
      <w:jc w:val="both"/>
    </w:pPr>
    <w:rPr>
      <w:rFonts w:ascii="Arial" w:eastAsia="Times New Roman" w:hAnsi="Arial" w:cs="Times New Roman"/>
      <w:sz w:val="2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775DA"/>
    <w:rPr>
      <w:rFonts w:ascii="Tahoma" w:hAnsi="Tahoma" w:cs="Tahoma"/>
      <w:sz w:val="16"/>
      <w:szCs w:val="16"/>
    </w:rPr>
  </w:style>
  <w:style w:type="character" w:customStyle="1" w:styleId="TextodegloboCar">
    <w:name w:val="Texto de globo Car"/>
    <w:basedOn w:val="Fuentedeprrafopredeter"/>
    <w:link w:val="Textodeglobo"/>
    <w:uiPriority w:val="99"/>
    <w:semiHidden/>
    <w:rsid w:val="00E775DA"/>
    <w:rPr>
      <w:rFonts w:ascii="Tahoma" w:hAnsi="Tahoma" w:cs="Tahoma"/>
      <w:sz w:val="16"/>
      <w:szCs w:val="16"/>
    </w:rPr>
  </w:style>
  <w:style w:type="paragraph" w:styleId="Encabezado">
    <w:name w:val="header"/>
    <w:basedOn w:val="Normal"/>
    <w:link w:val="EncabezadoCar"/>
    <w:uiPriority w:val="99"/>
    <w:unhideWhenUsed/>
    <w:rsid w:val="00E775DA"/>
    <w:pPr>
      <w:tabs>
        <w:tab w:val="center" w:pos="4419"/>
        <w:tab w:val="right" w:pos="8838"/>
      </w:tabs>
      <w:jc w:val="left"/>
    </w:pPr>
    <w:rPr>
      <w:rFonts w:asciiTheme="minorHAnsi" w:eastAsiaTheme="minorHAnsi" w:hAnsiTheme="minorHAnsi" w:cstheme="minorBidi"/>
      <w:sz w:val="22"/>
      <w:lang w:eastAsia="en-US"/>
    </w:rPr>
  </w:style>
  <w:style w:type="character" w:customStyle="1" w:styleId="EncabezadoCar">
    <w:name w:val="Encabezado Car"/>
    <w:basedOn w:val="Fuentedeprrafopredeter"/>
    <w:link w:val="Encabezado"/>
    <w:uiPriority w:val="99"/>
    <w:rsid w:val="00E775DA"/>
  </w:style>
  <w:style w:type="paragraph" w:styleId="Piedepgina">
    <w:name w:val="footer"/>
    <w:basedOn w:val="Normal"/>
    <w:link w:val="PiedepginaCar"/>
    <w:uiPriority w:val="99"/>
    <w:unhideWhenUsed/>
    <w:rsid w:val="00E775DA"/>
    <w:pPr>
      <w:tabs>
        <w:tab w:val="center" w:pos="4419"/>
        <w:tab w:val="right" w:pos="8838"/>
      </w:tabs>
      <w:jc w:val="left"/>
    </w:pPr>
    <w:rPr>
      <w:rFonts w:asciiTheme="minorHAnsi" w:eastAsiaTheme="minorHAnsi" w:hAnsiTheme="minorHAnsi" w:cstheme="minorBidi"/>
      <w:sz w:val="22"/>
      <w:lang w:eastAsia="en-US"/>
    </w:rPr>
  </w:style>
  <w:style w:type="character" w:customStyle="1" w:styleId="PiedepginaCar">
    <w:name w:val="Pie de página Car"/>
    <w:basedOn w:val="Fuentedeprrafopredeter"/>
    <w:link w:val="Piedepgina"/>
    <w:uiPriority w:val="99"/>
    <w:rsid w:val="00E775DA"/>
  </w:style>
  <w:style w:type="table" w:styleId="Tablaconcuadrcula">
    <w:name w:val="Table Grid"/>
    <w:basedOn w:val="Tablanormal"/>
    <w:uiPriority w:val="59"/>
    <w:rsid w:val="009709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1A03E5"/>
    <w:pPr>
      <w:spacing w:after="0" w:line="240" w:lineRule="auto"/>
    </w:pPr>
    <w:rPr>
      <w:rFonts w:ascii="Calibri" w:eastAsia="Calibri" w:hAnsi="Calibri" w:cs="Times New Roman"/>
      <w:lang w:val="es-ES"/>
    </w:rPr>
  </w:style>
  <w:style w:type="paragraph" w:customStyle="1" w:styleId="Default">
    <w:name w:val="Default"/>
    <w:rsid w:val="001B4A58"/>
    <w:pPr>
      <w:autoSpaceDE w:val="0"/>
      <w:autoSpaceDN w:val="0"/>
      <w:adjustRightInd w:val="0"/>
      <w:spacing w:after="0" w:line="240" w:lineRule="auto"/>
    </w:pPr>
    <w:rPr>
      <w:rFonts w:ascii="Calibri" w:hAnsi="Calibri" w:cs="Calibri"/>
      <w:color w:val="000000"/>
      <w:sz w:val="24"/>
      <w:szCs w:val="24"/>
    </w:rPr>
  </w:style>
  <w:style w:type="character" w:customStyle="1" w:styleId="SinespaciadoCar">
    <w:name w:val="Sin espaciado Car"/>
    <w:link w:val="Sinespaciado"/>
    <w:uiPriority w:val="1"/>
    <w:rsid w:val="009F4B46"/>
    <w:rPr>
      <w:rFonts w:ascii="Calibri" w:eastAsia="Calibri" w:hAnsi="Calibri" w:cs="Times New Roman"/>
      <w:lang w:val="es-ES"/>
    </w:rPr>
  </w:style>
  <w:style w:type="paragraph" w:styleId="Prrafodelista">
    <w:name w:val="List Paragraph"/>
    <w:basedOn w:val="Normal"/>
    <w:uiPriority w:val="34"/>
    <w:qFormat/>
    <w:rsid w:val="009F4B46"/>
    <w:pPr>
      <w:ind w:left="720"/>
      <w:contextualSpacing/>
      <w:jc w:val="left"/>
    </w:pPr>
    <w:rPr>
      <w:rFonts w:ascii="Times New Roman" w:hAnsi="Times New Roman"/>
      <w:sz w:val="24"/>
      <w:szCs w:val="24"/>
      <w:lang w:val="es-ES" w:eastAsia="es-ES"/>
    </w:rPr>
  </w:style>
  <w:style w:type="paragraph" w:styleId="NormalWeb">
    <w:name w:val="Normal (Web)"/>
    <w:basedOn w:val="Normal"/>
    <w:uiPriority w:val="99"/>
    <w:unhideWhenUsed/>
    <w:rsid w:val="000D31FE"/>
    <w:pPr>
      <w:spacing w:before="100" w:beforeAutospacing="1" w:after="100" w:afterAutospacing="1"/>
      <w:jc w:val="left"/>
    </w:pPr>
    <w:rPr>
      <w:rFonts w:ascii="Times New Roman" w:hAnsi="Times New Roman"/>
      <w:sz w:val="24"/>
      <w:szCs w:val="24"/>
    </w:rPr>
  </w:style>
  <w:style w:type="paragraph" w:customStyle="1" w:styleId="Standard">
    <w:name w:val="Standard"/>
    <w:rsid w:val="00363068"/>
    <w:pPr>
      <w:suppressAutoHyphens/>
      <w:autoSpaceDN w:val="0"/>
      <w:spacing w:after="0" w:line="240" w:lineRule="auto"/>
      <w:textAlignment w:val="baseline"/>
    </w:pPr>
    <w:rPr>
      <w:rFonts w:ascii="Calibri" w:eastAsia="Calibri" w:hAnsi="Calibri" w:cs="Calibri"/>
      <w:kern w:val="3"/>
      <w:sz w:val="24"/>
      <w:szCs w:val="24"/>
      <w:lang w:val="es-ES" w:eastAsia="ar-SA" w:bidi="hi-IN"/>
    </w:rPr>
  </w:style>
  <w:style w:type="paragraph" w:styleId="Textocomentario">
    <w:name w:val="annotation text"/>
    <w:basedOn w:val="Normal"/>
    <w:link w:val="TextocomentarioCar"/>
    <w:rsid w:val="00C301E4"/>
    <w:pPr>
      <w:widowControl w:val="0"/>
      <w:autoSpaceDE w:val="0"/>
      <w:autoSpaceDN w:val="0"/>
      <w:jc w:val="left"/>
    </w:pPr>
    <w:rPr>
      <w:rFonts w:ascii="Courier" w:hAnsi="Courier" w:cs="Courier"/>
      <w:sz w:val="20"/>
      <w:szCs w:val="20"/>
      <w:lang w:val="es-ES_tradnl" w:eastAsia="es-ES"/>
    </w:rPr>
  </w:style>
  <w:style w:type="character" w:customStyle="1" w:styleId="TextocomentarioCar">
    <w:name w:val="Texto comentario Car"/>
    <w:basedOn w:val="Fuentedeprrafopredeter"/>
    <w:link w:val="Textocomentario"/>
    <w:rsid w:val="00C301E4"/>
    <w:rPr>
      <w:rFonts w:ascii="Courier" w:eastAsia="Times New Roman" w:hAnsi="Courier" w:cs="Courier"/>
      <w:sz w:val="20"/>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E59"/>
    <w:pPr>
      <w:spacing w:after="0" w:line="240" w:lineRule="auto"/>
      <w:jc w:val="both"/>
    </w:pPr>
    <w:rPr>
      <w:rFonts w:ascii="Arial" w:eastAsia="Times New Roman" w:hAnsi="Arial" w:cs="Times New Roman"/>
      <w:sz w:val="2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775DA"/>
    <w:rPr>
      <w:rFonts w:ascii="Tahoma" w:hAnsi="Tahoma" w:cs="Tahoma"/>
      <w:sz w:val="16"/>
      <w:szCs w:val="16"/>
    </w:rPr>
  </w:style>
  <w:style w:type="character" w:customStyle="1" w:styleId="TextodegloboCar">
    <w:name w:val="Texto de globo Car"/>
    <w:basedOn w:val="Fuentedeprrafopredeter"/>
    <w:link w:val="Textodeglobo"/>
    <w:uiPriority w:val="99"/>
    <w:semiHidden/>
    <w:rsid w:val="00E775DA"/>
    <w:rPr>
      <w:rFonts w:ascii="Tahoma" w:hAnsi="Tahoma" w:cs="Tahoma"/>
      <w:sz w:val="16"/>
      <w:szCs w:val="16"/>
    </w:rPr>
  </w:style>
  <w:style w:type="paragraph" w:styleId="Encabezado">
    <w:name w:val="header"/>
    <w:basedOn w:val="Normal"/>
    <w:link w:val="EncabezadoCar"/>
    <w:uiPriority w:val="99"/>
    <w:unhideWhenUsed/>
    <w:rsid w:val="00E775DA"/>
    <w:pPr>
      <w:tabs>
        <w:tab w:val="center" w:pos="4419"/>
        <w:tab w:val="right" w:pos="8838"/>
      </w:tabs>
      <w:jc w:val="left"/>
    </w:pPr>
    <w:rPr>
      <w:rFonts w:asciiTheme="minorHAnsi" w:eastAsiaTheme="minorHAnsi" w:hAnsiTheme="minorHAnsi" w:cstheme="minorBidi"/>
      <w:sz w:val="22"/>
      <w:lang w:eastAsia="en-US"/>
    </w:rPr>
  </w:style>
  <w:style w:type="character" w:customStyle="1" w:styleId="EncabezadoCar">
    <w:name w:val="Encabezado Car"/>
    <w:basedOn w:val="Fuentedeprrafopredeter"/>
    <w:link w:val="Encabezado"/>
    <w:uiPriority w:val="99"/>
    <w:rsid w:val="00E775DA"/>
  </w:style>
  <w:style w:type="paragraph" w:styleId="Piedepgina">
    <w:name w:val="footer"/>
    <w:basedOn w:val="Normal"/>
    <w:link w:val="PiedepginaCar"/>
    <w:uiPriority w:val="99"/>
    <w:unhideWhenUsed/>
    <w:rsid w:val="00E775DA"/>
    <w:pPr>
      <w:tabs>
        <w:tab w:val="center" w:pos="4419"/>
        <w:tab w:val="right" w:pos="8838"/>
      </w:tabs>
      <w:jc w:val="left"/>
    </w:pPr>
    <w:rPr>
      <w:rFonts w:asciiTheme="minorHAnsi" w:eastAsiaTheme="minorHAnsi" w:hAnsiTheme="minorHAnsi" w:cstheme="minorBidi"/>
      <w:sz w:val="22"/>
      <w:lang w:eastAsia="en-US"/>
    </w:rPr>
  </w:style>
  <w:style w:type="character" w:customStyle="1" w:styleId="PiedepginaCar">
    <w:name w:val="Pie de página Car"/>
    <w:basedOn w:val="Fuentedeprrafopredeter"/>
    <w:link w:val="Piedepgina"/>
    <w:uiPriority w:val="99"/>
    <w:rsid w:val="00E775DA"/>
  </w:style>
  <w:style w:type="table" w:styleId="Tablaconcuadrcula">
    <w:name w:val="Table Grid"/>
    <w:basedOn w:val="Tablanormal"/>
    <w:uiPriority w:val="59"/>
    <w:rsid w:val="009709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1A03E5"/>
    <w:pPr>
      <w:spacing w:after="0" w:line="240" w:lineRule="auto"/>
    </w:pPr>
    <w:rPr>
      <w:rFonts w:ascii="Calibri" w:eastAsia="Calibri" w:hAnsi="Calibri" w:cs="Times New Roman"/>
      <w:lang w:val="es-ES"/>
    </w:rPr>
  </w:style>
  <w:style w:type="paragraph" w:customStyle="1" w:styleId="Default">
    <w:name w:val="Default"/>
    <w:rsid w:val="001B4A58"/>
    <w:pPr>
      <w:autoSpaceDE w:val="0"/>
      <w:autoSpaceDN w:val="0"/>
      <w:adjustRightInd w:val="0"/>
      <w:spacing w:after="0" w:line="240" w:lineRule="auto"/>
    </w:pPr>
    <w:rPr>
      <w:rFonts w:ascii="Calibri" w:hAnsi="Calibri" w:cs="Calibri"/>
      <w:color w:val="000000"/>
      <w:sz w:val="24"/>
      <w:szCs w:val="24"/>
    </w:rPr>
  </w:style>
  <w:style w:type="character" w:customStyle="1" w:styleId="SinespaciadoCar">
    <w:name w:val="Sin espaciado Car"/>
    <w:link w:val="Sinespaciado"/>
    <w:uiPriority w:val="1"/>
    <w:rsid w:val="009F4B46"/>
    <w:rPr>
      <w:rFonts w:ascii="Calibri" w:eastAsia="Calibri" w:hAnsi="Calibri" w:cs="Times New Roman"/>
      <w:lang w:val="es-ES"/>
    </w:rPr>
  </w:style>
  <w:style w:type="paragraph" w:styleId="Prrafodelista">
    <w:name w:val="List Paragraph"/>
    <w:basedOn w:val="Normal"/>
    <w:uiPriority w:val="34"/>
    <w:qFormat/>
    <w:rsid w:val="009F4B46"/>
    <w:pPr>
      <w:ind w:left="720"/>
      <w:contextualSpacing/>
      <w:jc w:val="left"/>
    </w:pPr>
    <w:rPr>
      <w:rFonts w:ascii="Times New Roman" w:hAnsi="Times New Roman"/>
      <w:sz w:val="24"/>
      <w:szCs w:val="24"/>
      <w:lang w:val="es-ES" w:eastAsia="es-ES"/>
    </w:rPr>
  </w:style>
  <w:style w:type="paragraph" w:styleId="NormalWeb">
    <w:name w:val="Normal (Web)"/>
    <w:basedOn w:val="Normal"/>
    <w:uiPriority w:val="99"/>
    <w:unhideWhenUsed/>
    <w:rsid w:val="000D31FE"/>
    <w:pPr>
      <w:spacing w:before="100" w:beforeAutospacing="1" w:after="100" w:afterAutospacing="1"/>
      <w:jc w:val="left"/>
    </w:pPr>
    <w:rPr>
      <w:rFonts w:ascii="Times New Roman" w:hAnsi="Times New Roman"/>
      <w:sz w:val="24"/>
      <w:szCs w:val="24"/>
    </w:rPr>
  </w:style>
  <w:style w:type="paragraph" w:customStyle="1" w:styleId="Standard">
    <w:name w:val="Standard"/>
    <w:rsid w:val="00363068"/>
    <w:pPr>
      <w:suppressAutoHyphens/>
      <w:autoSpaceDN w:val="0"/>
      <w:spacing w:after="0" w:line="240" w:lineRule="auto"/>
      <w:textAlignment w:val="baseline"/>
    </w:pPr>
    <w:rPr>
      <w:rFonts w:ascii="Calibri" w:eastAsia="Calibri" w:hAnsi="Calibri" w:cs="Calibri"/>
      <w:kern w:val="3"/>
      <w:sz w:val="24"/>
      <w:szCs w:val="24"/>
      <w:lang w:val="es-ES" w:eastAsia="ar-SA" w:bidi="hi-IN"/>
    </w:rPr>
  </w:style>
  <w:style w:type="paragraph" w:styleId="Textocomentario">
    <w:name w:val="annotation text"/>
    <w:basedOn w:val="Normal"/>
    <w:link w:val="TextocomentarioCar"/>
    <w:rsid w:val="00C301E4"/>
    <w:pPr>
      <w:widowControl w:val="0"/>
      <w:autoSpaceDE w:val="0"/>
      <w:autoSpaceDN w:val="0"/>
      <w:jc w:val="left"/>
    </w:pPr>
    <w:rPr>
      <w:rFonts w:ascii="Courier" w:hAnsi="Courier" w:cs="Courier"/>
      <w:sz w:val="20"/>
      <w:szCs w:val="20"/>
      <w:lang w:val="es-ES_tradnl" w:eastAsia="es-ES"/>
    </w:rPr>
  </w:style>
  <w:style w:type="character" w:customStyle="1" w:styleId="TextocomentarioCar">
    <w:name w:val="Texto comentario Car"/>
    <w:basedOn w:val="Fuentedeprrafopredeter"/>
    <w:link w:val="Textocomentario"/>
    <w:rsid w:val="00C301E4"/>
    <w:rPr>
      <w:rFonts w:ascii="Courier" w:eastAsia="Times New Roman" w:hAnsi="Courier" w:cs="Courier"/>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415168">
      <w:bodyDiv w:val="1"/>
      <w:marLeft w:val="0"/>
      <w:marRight w:val="0"/>
      <w:marTop w:val="0"/>
      <w:marBottom w:val="0"/>
      <w:divBdr>
        <w:top w:val="none" w:sz="0" w:space="0" w:color="auto"/>
        <w:left w:val="none" w:sz="0" w:space="0" w:color="auto"/>
        <w:bottom w:val="none" w:sz="0" w:space="0" w:color="auto"/>
        <w:right w:val="none" w:sz="0" w:space="0" w:color="auto"/>
      </w:divBdr>
    </w:div>
    <w:div w:id="181865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dotnet.puertovallarta.gob.mx/oldsite/TmpTransparencia/transparencia/MarcoNormativo/pdf/Reglamentos/R_Organico.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A85FB-1A13-4650-8789-03DFF48D5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1972</Words>
  <Characters>10849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REGI084</cp:lastModifiedBy>
  <cp:revision>18</cp:revision>
  <cp:lastPrinted>2016-09-06T16:38:00Z</cp:lastPrinted>
  <dcterms:created xsi:type="dcterms:W3CDTF">2023-05-11T17:50:00Z</dcterms:created>
  <dcterms:modified xsi:type="dcterms:W3CDTF">2023-05-11T17:52:00Z</dcterms:modified>
</cp:coreProperties>
</file>