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F75" w:rsidRDefault="00F57F75" w:rsidP="0079687F">
      <w:pPr>
        <w:spacing w:after="0" w:line="240" w:lineRule="auto"/>
        <w:jc w:val="center"/>
        <w:rPr>
          <w:rFonts w:asciiTheme="minorHAnsi" w:hAnsiTheme="minorHAnsi" w:cstheme="minorHAnsi"/>
          <w:b/>
          <w:sz w:val="22"/>
        </w:rPr>
      </w:pPr>
      <w:r w:rsidRPr="00C023F0">
        <w:rPr>
          <w:rFonts w:asciiTheme="minorHAnsi" w:hAnsiTheme="minorHAnsi" w:cstheme="minorHAnsi"/>
          <w:b/>
          <w:sz w:val="22"/>
        </w:rPr>
        <w:t>REGLAMENTO DEL INSTITUT</w:t>
      </w:r>
      <w:r>
        <w:rPr>
          <w:rFonts w:asciiTheme="minorHAnsi" w:hAnsiTheme="minorHAnsi" w:cstheme="minorHAnsi"/>
          <w:b/>
          <w:sz w:val="22"/>
        </w:rPr>
        <w:t>O MUNICIPAL DE LA MUJER PARA EL</w:t>
      </w:r>
    </w:p>
    <w:p w:rsidR="008F18D6" w:rsidRPr="00C023F0" w:rsidRDefault="00F57F75" w:rsidP="0079687F">
      <w:pPr>
        <w:spacing w:after="0" w:line="240" w:lineRule="auto"/>
        <w:jc w:val="center"/>
        <w:rPr>
          <w:rFonts w:asciiTheme="minorHAnsi" w:hAnsiTheme="minorHAnsi" w:cstheme="minorHAnsi"/>
          <w:b/>
          <w:sz w:val="22"/>
        </w:rPr>
      </w:pPr>
      <w:r w:rsidRPr="00C023F0">
        <w:rPr>
          <w:rFonts w:asciiTheme="minorHAnsi" w:hAnsiTheme="minorHAnsi" w:cstheme="minorHAnsi"/>
          <w:b/>
          <w:sz w:val="22"/>
        </w:rPr>
        <w:t>MUNICIPIO DE PUERTO VALLARTA, JALISCO.</w:t>
      </w:r>
    </w:p>
    <w:p w:rsidR="000C593C" w:rsidRPr="00C023F0" w:rsidRDefault="0094408B" w:rsidP="0079687F">
      <w:pPr>
        <w:tabs>
          <w:tab w:val="left" w:pos="8931"/>
        </w:tabs>
        <w:spacing w:after="0" w:line="240" w:lineRule="auto"/>
        <w:ind w:left="284" w:right="335"/>
        <w:jc w:val="center"/>
        <w:rPr>
          <w:rFonts w:asciiTheme="minorHAnsi" w:eastAsia="Arial" w:hAnsiTheme="minorHAnsi" w:cstheme="minorHAnsi"/>
          <w:b/>
          <w:sz w:val="22"/>
          <w:lang w:eastAsia="es-MX"/>
        </w:rPr>
      </w:pPr>
      <w:r w:rsidRPr="00C023F0">
        <w:rPr>
          <w:rFonts w:asciiTheme="minorHAnsi" w:eastAsia="Arial" w:hAnsiTheme="minorHAnsi" w:cstheme="minorHAnsi"/>
          <w:b/>
          <w:sz w:val="22"/>
          <w:lang w:eastAsia="es-MX"/>
        </w:rPr>
        <w:t>TITULO</w:t>
      </w:r>
      <w:r w:rsidR="000C593C" w:rsidRPr="00C023F0">
        <w:rPr>
          <w:rFonts w:asciiTheme="minorHAnsi" w:eastAsia="Arial" w:hAnsiTheme="minorHAnsi" w:cstheme="minorHAnsi"/>
          <w:b/>
          <w:sz w:val="22"/>
          <w:lang w:eastAsia="es-MX"/>
        </w:rPr>
        <w:t xml:space="preserve"> I</w:t>
      </w:r>
    </w:p>
    <w:p w:rsidR="000C593C" w:rsidRPr="00C023F0" w:rsidRDefault="008C0155" w:rsidP="0079687F">
      <w:pPr>
        <w:tabs>
          <w:tab w:val="left" w:pos="8931"/>
        </w:tabs>
        <w:spacing w:after="0" w:line="240" w:lineRule="auto"/>
        <w:ind w:left="284" w:right="335"/>
        <w:jc w:val="center"/>
        <w:rPr>
          <w:rFonts w:asciiTheme="minorHAnsi" w:eastAsia="Arial" w:hAnsiTheme="minorHAnsi" w:cstheme="minorHAnsi"/>
          <w:b/>
          <w:sz w:val="22"/>
          <w:lang w:eastAsia="es-MX"/>
        </w:rPr>
      </w:pPr>
      <w:r w:rsidRPr="00C023F0">
        <w:rPr>
          <w:rFonts w:asciiTheme="minorHAnsi" w:eastAsia="Arial" w:hAnsiTheme="minorHAnsi" w:cstheme="minorHAnsi"/>
          <w:b/>
          <w:sz w:val="22"/>
          <w:lang w:eastAsia="es-MX"/>
        </w:rPr>
        <w:t>DISPOSICIONES GENERALES</w:t>
      </w:r>
    </w:p>
    <w:p w:rsidR="00862792" w:rsidRPr="00C023F0" w:rsidRDefault="00862792" w:rsidP="0079687F">
      <w:pPr>
        <w:tabs>
          <w:tab w:val="left" w:pos="8931"/>
        </w:tabs>
        <w:spacing w:after="0" w:line="240" w:lineRule="auto"/>
        <w:ind w:left="284" w:right="335"/>
        <w:jc w:val="center"/>
        <w:rPr>
          <w:rFonts w:asciiTheme="minorHAnsi" w:eastAsia="Arial" w:hAnsiTheme="minorHAnsi" w:cstheme="minorHAnsi"/>
          <w:b/>
          <w:sz w:val="22"/>
          <w:lang w:eastAsia="es-MX"/>
        </w:rPr>
      </w:pPr>
    </w:p>
    <w:p w:rsidR="008C0155" w:rsidRPr="00C023F0" w:rsidRDefault="008C0155" w:rsidP="0079687F">
      <w:pPr>
        <w:tabs>
          <w:tab w:val="left" w:pos="8931"/>
        </w:tabs>
        <w:spacing w:after="0" w:line="240" w:lineRule="auto"/>
        <w:ind w:left="284" w:right="335"/>
        <w:jc w:val="center"/>
        <w:rPr>
          <w:rFonts w:asciiTheme="minorHAnsi" w:eastAsia="Arial" w:hAnsiTheme="minorHAnsi" w:cstheme="minorHAnsi"/>
          <w:b/>
          <w:sz w:val="22"/>
          <w:lang w:eastAsia="es-MX"/>
        </w:rPr>
      </w:pPr>
      <w:r w:rsidRPr="00C023F0">
        <w:rPr>
          <w:rFonts w:asciiTheme="minorHAnsi" w:eastAsia="Arial" w:hAnsiTheme="minorHAnsi" w:cstheme="minorHAnsi"/>
          <w:b/>
          <w:sz w:val="22"/>
          <w:lang w:eastAsia="es-MX"/>
        </w:rPr>
        <w:t>Capítulo I</w:t>
      </w:r>
    </w:p>
    <w:p w:rsidR="0094408B" w:rsidRPr="00C023F0" w:rsidRDefault="008C0155" w:rsidP="0079687F">
      <w:pPr>
        <w:tabs>
          <w:tab w:val="left" w:pos="8931"/>
        </w:tabs>
        <w:spacing w:after="0" w:line="240" w:lineRule="auto"/>
        <w:ind w:left="284" w:right="335"/>
        <w:jc w:val="center"/>
        <w:rPr>
          <w:rFonts w:asciiTheme="minorHAnsi" w:eastAsia="Arial" w:hAnsiTheme="minorHAnsi" w:cstheme="minorHAnsi"/>
          <w:b/>
          <w:sz w:val="22"/>
          <w:lang w:eastAsia="es-MX"/>
        </w:rPr>
      </w:pPr>
      <w:r w:rsidRPr="00C023F0">
        <w:rPr>
          <w:rFonts w:asciiTheme="minorHAnsi" w:eastAsia="Arial" w:hAnsiTheme="minorHAnsi" w:cstheme="minorHAnsi"/>
          <w:b/>
          <w:sz w:val="22"/>
          <w:lang w:eastAsia="es-MX"/>
        </w:rPr>
        <w:t>Del Objeto, Definiciones y Fundamento</w:t>
      </w:r>
    </w:p>
    <w:p w:rsidR="002D2015" w:rsidRPr="00C023F0" w:rsidRDefault="002D2015" w:rsidP="0079687F">
      <w:pPr>
        <w:tabs>
          <w:tab w:val="left" w:pos="8931"/>
        </w:tabs>
        <w:spacing w:after="0" w:line="240" w:lineRule="auto"/>
        <w:ind w:left="284" w:right="335"/>
        <w:jc w:val="both"/>
        <w:rPr>
          <w:rFonts w:asciiTheme="minorHAnsi" w:eastAsia="Arial" w:hAnsiTheme="minorHAnsi" w:cstheme="minorHAnsi"/>
          <w:b/>
          <w:sz w:val="22"/>
          <w:lang w:eastAsia="es-MX"/>
        </w:rPr>
      </w:pPr>
    </w:p>
    <w:p w:rsidR="000C593C" w:rsidRPr="00C023F0" w:rsidRDefault="000C593C" w:rsidP="0079687F">
      <w:pPr>
        <w:tabs>
          <w:tab w:val="left" w:pos="8931"/>
        </w:tabs>
        <w:spacing w:after="0" w:line="240" w:lineRule="auto"/>
        <w:ind w:left="284" w:right="334"/>
        <w:jc w:val="both"/>
        <w:rPr>
          <w:rFonts w:asciiTheme="minorHAnsi" w:eastAsia="Arial" w:hAnsiTheme="minorHAnsi" w:cstheme="minorHAnsi"/>
          <w:b/>
          <w:sz w:val="22"/>
          <w:lang w:eastAsia="es-MX"/>
        </w:rPr>
      </w:pPr>
      <w:r w:rsidRPr="00C023F0">
        <w:rPr>
          <w:rFonts w:asciiTheme="minorHAnsi" w:eastAsia="Arial" w:hAnsiTheme="minorHAnsi" w:cstheme="minorHAnsi"/>
          <w:b/>
          <w:sz w:val="22"/>
          <w:lang w:eastAsia="es-MX"/>
        </w:rPr>
        <w:t xml:space="preserve">Artículo 1.- </w:t>
      </w:r>
      <w:r w:rsidRPr="00C023F0">
        <w:rPr>
          <w:rFonts w:asciiTheme="minorHAnsi" w:eastAsia="Arial" w:hAnsiTheme="minorHAnsi" w:cstheme="minorHAnsi"/>
          <w:sz w:val="22"/>
          <w:lang w:eastAsia="es-MX"/>
        </w:rPr>
        <w:t>Las disposiciones generales del presente reglamento son de orden público e interés social y regulan la creación, los objetivos, la administración y el funcionamiento del instituto municipal de las mujeres, así como sus atribuciones.</w:t>
      </w:r>
    </w:p>
    <w:p w:rsidR="00C023F0" w:rsidRPr="00C023F0" w:rsidRDefault="00C023F0" w:rsidP="0079687F">
      <w:pPr>
        <w:tabs>
          <w:tab w:val="left" w:pos="8931"/>
        </w:tabs>
        <w:spacing w:after="0" w:line="240" w:lineRule="auto"/>
        <w:ind w:left="284" w:right="334"/>
        <w:jc w:val="both"/>
        <w:rPr>
          <w:rFonts w:asciiTheme="minorHAnsi" w:eastAsia="Arial" w:hAnsiTheme="minorHAnsi" w:cstheme="minorHAnsi"/>
          <w:b/>
          <w:sz w:val="22"/>
          <w:lang w:eastAsia="es-MX"/>
        </w:rPr>
      </w:pPr>
    </w:p>
    <w:p w:rsidR="002D2015" w:rsidRPr="00C023F0" w:rsidRDefault="000C593C" w:rsidP="0079687F">
      <w:pPr>
        <w:tabs>
          <w:tab w:val="left" w:pos="8931"/>
        </w:tabs>
        <w:spacing w:after="0" w:line="240" w:lineRule="auto"/>
        <w:ind w:left="284" w:right="334"/>
        <w:jc w:val="both"/>
        <w:rPr>
          <w:rFonts w:asciiTheme="minorHAnsi" w:eastAsia="Arial" w:hAnsiTheme="minorHAnsi" w:cstheme="minorHAnsi"/>
          <w:b/>
          <w:sz w:val="22"/>
          <w:lang w:eastAsia="es-MX"/>
        </w:rPr>
      </w:pPr>
      <w:proofErr w:type="gramStart"/>
      <w:r w:rsidRPr="00C023F0">
        <w:rPr>
          <w:rFonts w:asciiTheme="minorHAnsi" w:eastAsia="Arial" w:hAnsiTheme="minorHAnsi" w:cstheme="minorHAnsi"/>
          <w:b/>
          <w:sz w:val="22"/>
          <w:lang w:eastAsia="es-MX"/>
        </w:rPr>
        <w:t>Articulo</w:t>
      </w:r>
      <w:proofErr w:type="gramEnd"/>
      <w:r w:rsidRPr="00C023F0">
        <w:rPr>
          <w:rFonts w:asciiTheme="minorHAnsi" w:eastAsia="Arial" w:hAnsiTheme="minorHAnsi" w:cstheme="minorHAnsi"/>
          <w:b/>
          <w:sz w:val="22"/>
          <w:lang w:eastAsia="es-MX"/>
        </w:rPr>
        <w:t xml:space="preserve"> 2.- </w:t>
      </w:r>
      <w:r w:rsidR="00844B9D" w:rsidRPr="00C023F0">
        <w:rPr>
          <w:rFonts w:asciiTheme="minorHAnsi" w:eastAsia="Arial" w:hAnsiTheme="minorHAnsi" w:cstheme="minorHAnsi"/>
          <w:sz w:val="22"/>
          <w:lang w:eastAsia="es-MX"/>
        </w:rPr>
        <w:t>Este ordenamiento municipal se expide por el Ayuntamiento en cumplimiento del artículo 115, fracción II de la Constitución Política de los Estados Unidos Mexicanos, artículo 77 fracción II de la Constitución Política del Estado de Jalisco,</w:t>
      </w:r>
      <w:r w:rsidR="00C512A0" w:rsidRPr="00C023F0">
        <w:rPr>
          <w:rFonts w:asciiTheme="minorHAnsi" w:eastAsia="Arial" w:hAnsiTheme="minorHAnsi" w:cstheme="minorHAnsi"/>
          <w:sz w:val="22"/>
          <w:lang w:eastAsia="es-MX"/>
        </w:rPr>
        <w:t xml:space="preserve"> y</w:t>
      </w:r>
      <w:r w:rsidR="00844B9D" w:rsidRPr="00C023F0">
        <w:rPr>
          <w:rFonts w:asciiTheme="minorHAnsi" w:eastAsia="Arial" w:hAnsiTheme="minorHAnsi" w:cstheme="minorHAnsi"/>
          <w:sz w:val="22"/>
          <w:lang w:eastAsia="es-MX"/>
        </w:rPr>
        <w:t xml:space="preserve"> artículo 37 fracci</w:t>
      </w:r>
      <w:r w:rsidR="00C512A0" w:rsidRPr="00C023F0">
        <w:rPr>
          <w:rFonts w:asciiTheme="minorHAnsi" w:eastAsia="Arial" w:hAnsiTheme="minorHAnsi" w:cstheme="minorHAnsi"/>
          <w:sz w:val="22"/>
          <w:lang w:eastAsia="es-MX"/>
        </w:rPr>
        <w:t>ones</w:t>
      </w:r>
      <w:r w:rsidR="00844B9D" w:rsidRPr="00C023F0">
        <w:rPr>
          <w:rFonts w:asciiTheme="minorHAnsi" w:eastAsia="Arial" w:hAnsiTheme="minorHAnsi" w:cstheme="minorHAnsi"/>
          <w:sz w:val="22"/>
          <w:lang w:eastAsia="es-MX"/>
        </w:rPr>
        <w:t xml:space="preserve"> I</w:t>
      </w:r>
      <w:r w:rsidR="00C512A0" w:rsidRPr="00C023F0">
        <w:rPr>
          <w:rFonts w:asciiTheme="minorHAnsi" w:eastAsia="Arial" w:hAnsiTheme="minorHAnsi" w:cstheme="minorHAnsi"/>
          <w:sz w:val="22"/>
          <w:lang w:eastAsia="es-MX"/>
        </w:rPr>
        <w:t>, IX, XV</w:t>
      </w:r>
      <w:r w:rsidR="00844B9D" w:rsidRPr="00C023F0">
        <w:rPr>
          <w:rFonts w:asciiTheme="minorHAnsi" w:eastAsia="Arial" w:hAnsiTheme="minorHAnsi" w:cstheme="minorHAnsi"/>
          <w:sz w:val="22"/>
          <w:lang w:eastAsia="es-MX"/>
        </w:rPr>
        <w:t xml:space="preserve"> de la Ley de Gobierno y la Administración Pública M</w:t>
      </w:r>
      <w:r w:rsidR="00FF2CCA" w:rsidRPr="00C023F0">
        <w:rPr>
          <w:rFonts w:asciiTheme="minorHAnsi" w:eastAsia="Arial" w:hAnsiTheme="minorHAnsi" w:cstheme="minorHAnsi"/>
          <w:sz w:val="22"/>
          <w:lang w:eastAsia="es-MX"/>
        </w:rPr>
        <w:t>unicipal del Estado de Jalisco.</w:t>
      </w:r>
    </w:p>
    <w:p w:rsidR="00C023F0" w:rsidRDefault="00C023F0" w:rsidP="0079687F">
      <w:pPr>
        <w:tabs>
          <w:tab w:val="left" w:pos="8931"/>
        </w:tabs>
        <w:spacing w:after="0" w:line="240" w:lineRule="auto"/>
        <w:ind w:left="284" w:right="334"/>
        <w:jc w:val="both"/>
        <w:rPr>
          <w:rFonts w:asciiTheme="minorHAnsi" w:eastAsia="Arial" w:hAnsiTheme="minorHAnsi" w:cstheme="minorHAnsi"/>
          <w:b/>
          <w:sz w:val="22"/>
          <w:lang w:eastAsia="es-MX"/>
        </w:rPr>
      </w:pPr>
    </w:p>
    <w:p w:rsidR="000C593C" w:rsidRPr="00C023F0" w:rsidRDefault="002D2015" w:rsidP="0079687F">
      <w:pPr>
        <w:tabs>
          <w:tab w:val="left" w:pos="8931"/>
        </w:tabs>
        <w:spacing w:after="0" w:line="240" w:lineRule="auto"/>
        <w:ind w:left="284" w:right="334"/>
        <w:jc w:val="both"/>
        <w:rPr>
          <w:rFonts w:asciiTheme="minorHAnsi" w:hAnsiTheme="minorHAnsi" w:cstheme="minorHAnsi"/>
          <w:sz w:val="22"/>
        </w:rPr>
      </w:pPr>
      <w:r w:rsidRPr="00C023F0">
        <w:rPr>
          <w:rFonts w:asciiTheme="minorHAnsi" w:eastAsia="Arial" w:hAnsiTheme="minorHAnsi" w:cstheme="minorHAnsi"/>
          <w:b/>
          <w:sz w:val="22"/>
          <w:lang w:eastAsia="es-MX"/>
        </w:rPr>
        <w:t xml:space="preserve">Articulo 3.- </w:t>
      </w:r>
      <w:r w:rsidR="000C593C" w:rsidRPr="00C023F0">
        <w:rPr>
          <w:rFonts w:asciiTheme="minorHAnsi" w:eastAsia="Arial" w:hAnsiTheme="minorHAnsi" w:cstheme="minorHAnsi"/>
          <w:sz w:val="22"/>
          <w:lang w:eastAsia="es-MX"/>
        </w:rPr>
        <w:t>Se crea el Instituto Municipal de la Mujer de Puerto Vallarta, Jalisco como</w:t>
      </w:r>
      <w:r w:rsidR="00842339" w:rsidRPr="00C023F0">
        <w:rPr>
          <w:rFonts w:asciiTheme="minorHAnsi" w:eastAsia="Arial" w:hAnsiTheme="minorHAnsi" w:cstheme="minorHAnsi"/>
          <w:sz w:val="22"/>
          <w:lang w:eastAsia="es-MX"/>
        </w:rPr>
        <w:t xml:space="preserve"> </w:t>
      </w:r>
      <w:r w:rsidR="000C593C" w:rsidRPr="00C023F0">
        <w:rPr>
          <w:rFonts w:asciiTheme="minorHAnsi" w:hAnsiTheme="minorHAnsi" w:cstheme="minorHAnsi"/>
          <w:bCs/>
          <w:sz w:val="22"/>
        </w:rPr>
        <w:t>un Organismo Desconcentrado dependiente del Despacho del Presidente Municipal</w:t>
      </w:r>
      <w:r w:rsidR="000C593C" w:rsidRPr="00C023F0">
        <w:rPr>
          <w:rFonts w:asciiTheme="minorHAnsi" w:hAnsiTheme="minorHAnsi" w:cstheme="minorHAnsi"/>
          <w:sz w:val="22"/>
        </w:rPr>
        <w:t xml:space="preserve">, investido de facultades para la definición, ejecución y evaluación de las políticas públicas para promover la igualdad entre </w:t>
      </w:r>
      <w:r w:rsidR="00842339" w:rsidRPr="00C023F0">
        <w:rPr>
          <w:rFonts w:asciiTheme="minorHAnsi" w:hAnsiTheme="minorHAnsi" w:cstheme="minorHAnsi"/>
          <w:sz w:val="22"/>
        </w:rPr>
        <w:t xml:space="preserve">mujeres y </w:t>
      </w:r>
      <w:r w:rsidR="000C593C" w:rsidRPr="00C023F0">
        <w:rPr>
          <w:rFonts w:asciiTheme="minorHAnsi" w:hAnsiTheme="minorHAnsi" w:cstheme="minorHAnsi"/>
          <w:sz w:val="22"/>
        </w:rPr>
        <w:t>hombres</w:t>
      </w:r>
      <w:r w:rsidR="00842339" w:rsidRPr="00C023F0">
        <w:rPr>
          <w:rFonts w:asciiTheme="minorHAnsi" w:hAnsiTheme="minorHAnsi" w:cstheme="minorHAnsi"/>
          <w:sz w:val="22"/>
        </w:rPr>
        <w:t>, así como la prevención de la violencia contra las mujeres en todas sus formas.,</w:t>
      </w:r>
      <w:r w:rsidR="000C593C" w:rsidRPr="00C023F0">
        <w:rPr>
          <w:rFonts w:asciiTheme="minorHAnsi" w:hAnsiTheme="minorHAnsi" w:cstheme="minorHAnsi"/>
          <w:sz w:val="22"/>
        </w:rPr>
        <w:t xml:space="preserve"> en las áreas de desarrollo social, económico, político y cultural, mediante la incorporación de la perspectiva de género y la transversalidad en el diseño de las políticas públicas.</w:t>
      </w:r>
    </w:p>
    <w:p w:rsidR="00C023F0" w:rsidRDefault="00C023F0" w:rsidP="0079687F">
      <w:pPr>
        <w:tabs>
          <w:tab w:val="left" w:pos="8931"/>
        </w:tabs>
        <w:spacing w:after="0" w:line="240" w:lineRule="auto"/>
        <w:ind w:left="284" w:right="334"/>
        <w:jc w:val="both"/>
        <w:rPr>
          <w:rFonts w:asciiTheme="minorHAnsi" w:hAnsiTheme="minorHAnsi" w:cstheme="minorHAnsi"/>
          <w:b/>
          <w:sz w:val="22"/>
        </w:rPr>
      </w:pPr>
    </w:p>
    <w:p w:rsidR="000C593C" w:rsidRPr="00C023F0" w:rsidRDefault="000C593C" w:rsidP="0079687F">
      <w:pPr>
        <w:tabs>
          <w:tab w:val="left" w:pos="8931"/>
        </w:tabs>
        <w:spacing w:after="0" w:line="240" w:lineRule="auto"/>
        <w:ind w:left="284" w:right="334"/>
        <w:jc w:val="both"/>
        <w:rPr>
          <w:rFonts w:asciiTheme="minorHAnsi" w:hAnsiTheme="minorHAnsi" w:cstheme="minorHAnsi"/>
          <w:sz w:val="22"/>
        </w:rPr>
      </w:pPr>
      <w:r w:rsidRPr="00C023F0">
        <w:rPr>
          <w:rFonts w:asciiTheme="minorHAnsi" w:hAnsiTheme="minorHAnsi" w:cstheme="minorHAnsi"/>
          <w:b/>
          <w:sz w:val="22"/>
        </w:rPr>
        <w:t xml:space="preserve">Artículo </w:t>
      </w:r>
      <w:r w:rsidR="002D2015" w:rsidRPr="00C023F0">
        <w:rPr>
          <w:rFonts w:asciiTheme="minorHAnsi" w:hAnsiTheme="minorHAnsi" w:cstheme="minorHAnsi"/>
          <w:b/>
          <w:sz w:val="22"/>
        </w:rPr>
        <w:t>4</w:t>
      </w:r>
      <w:r w:rsidRPr="00C023F0">
        <w:rPr>
          <w:rFonts w:asciiTheme="minorHAnsi" w:hAnsiTheme="minorHAnsi" w:cstheme="minorHAnsi"/>
          <w:b/>
          <w:sz w:val="22"/>
        </w:rPr>
        <w:t>.-</w:t>
      </w:r>
      <w:r w:rsidRPr="00C023F0">
        <w:rPr>
          <w:rFonts w:asciiTheme="minorHAnsi" w:hAnsiTheme="minorHAnsi" w:cstheme="minorHAnsi"/>
          <w:sz w:val="22"/>
        </w:rPr>
        <w:t xml:space="preserve"> El objetivo del Instituto será impulsar y apoyar la aplicación de las políticas, estrategias y acciones, dirigidas al desarrollo de las mujeres del municipio, a fin de lograr su plena participación en los ámbitos económico, político, social, cultural, laboral y educativo, para mejorar la condición social de la</w:t>
      </w:r>
      <w:r w:rsidR="00C02E82" w:rsidRPr="00C023F0">
        <w:rPr>
          <w:rFonts w:asciiTheme="minorHAnsi" w:hAnsiTheme="minorHAnsi" w:cstheme="minorHAnsi"/>
          <w:sz w:val="22"/>
        </w:rPr>
        <w:t>s mujeres en un marco de igualdad</w:t>
      </w:r>
      <w:r w:rsidRPr="00C023F0">
        <w:rPr>
          <w:rFonts w:asciiTheme="minorHAnsi" w:hAnsiTheme="minorHAnsi" w:cstheme="minorHAnsi"/>
          <w:sz w:val="22"/>
        </w:rPr>
        <w:t xml:space="preserve"> entre los géneros.</w:t>
      </w:r>
    </w:p>
    <w:p w:rsidR="00C023F0" w:rsidRDefault="00C023F0" w:rsidP="0079687F">
      <w:pPr>
        <w:tabs>
          <w:tab w:val="left" w:pos="8931"/>
        </w:tabs>
        <w:spacing w:after="0" w:line="240" w:lineRule="auto"/>
        <w:ind w:left="284" w:right="334"/>
        <w:jc w:val="both"/>
        <w:rPr>
          <w:rFonts w:asciiTheme="minorHAnsi" w:hAnsiTheme="minorHAnsi" w:cstheme="minorHAnsi"/>
          <w:b/>
          <w:sz w:val="22"/>
        </w:rPr>
      </w:pPr>
    </w:p>
    <w:p w:rsidR="000C593C" w:rsidRDefault="000C593C" w:rsidP="0079687F">
      <w:pPr>
        <w:tabs>
          <w:tab w:val="left" w:pos="8931"/>
        </w:tabs>
        <w:spacing w:after="0" w:line="240" w:lineRule="auto"/>
        <w:ind w:left="284" w:right="334"/>
        <w:jc w:val="both"/>
        <w:rPr>
          <w:rFonts w:asciiTheme="minorHAnsi" w:hAnsiTheme="minorHAnsi" w:cstheme="minorHAnsi"/>
          <w:sz w:val="22"/>
        </w:rPr>
      </w:pPr>
      <w:r w:rsidRPr="00C023F0">
        <w:rPr>
          <w:rFonts w:asciiTheme="minorHAnsi" w:hAnsiTheme="minorHAnsi" w:cstheme="minorHAnsi"/>
          <w:b/>
          <w:sz w:val="22"/>
        </w:rPr>
        <w:t xml:space="preserve">Artículo </w:t>
      </w:r>
      <w:r w:rsidR="002D2015" w:rsidRPr="00C023F0">
        <w:rPr>
          <w:rFonts w:asciiTheme="minorHAnsi" w:hAnsiTheme="minorHAnsi" w:cstheme="minorHAnsi"/>
          <w:b/>
          <w:sz w:val="22"/>
        </w:rPr>
        <w:t>5</w:t>
      </w:r>
      <w:r w:rsidRPr="00C023F0">
        <w:rPr>
          <w:rFonts w:asciiTheme="minorHAnsi" w:hAnsiTheme="minorHAnsi" w:cstheme="minorHAnsi"/>
          <w:b/>
          <w:sz w:val="22"/>
        </w:rPr>
        <w:t>.</w:t>
      </w:r>
      <w:r w:rsidRPr="00C023F0">
        <w:rPr>
          <w:rFonts w:asciiTheme="minorHAnsi" w:eastAsia="Arial" w:hAnsiTheme="minorHAnsi" w:cstheme="minorHAnsi"/>
          <w:b/>
          <w:sz w:val="22"/>
          <w:lang w:eastAsia="es-MX"/>
        </w:rPr>
        <w:t>-</w:t>
      </w:r>
      <w:r w:rsidR="00B26C3A" w:rsidRPr="00C023F0">
        <w:rPr>
          <w:rFonts w:asciiTheme="minorHAnsi" w:eastAsia="Arial" w:hAnsiTheme="minorHAnsi" w:cstheme="minorHAnsi"/>
          <w:b/>
          <w:sz w:val="22"/>
          <w:lang w:eastAsia="es-MX"/>
        </w:rPr>
        <w:t xml:space="preserve"> </w:t>
      </w:r>
      <w:r w:rsidRPr="00C023F0">
        <w:rPr>
          <w:rFonts w:asciiTheme="minorHAnsi" w:hAnsiTheme="minorHAnsi" w:cstheme="minorHAnsi"/>
          <w:sz w:val="22"/>
        </w:rPr>
        <w:t>Para los efectos del presente ordenamiento se entenderá por:</w:t>
      </w:r>
    </w:p>
    <w:p w:rsidR="00C023F0" w:rsidRPr="00C023F0" w:rsidRDefault="00C023F0" w:rsidP="0079687F">
      <w:pPr>
        <w:tabs>
          <w:tab w:val="left" w:pos="8931"/>
        </w:tabs>
        <w:spacing w:after="0" w:line="240" w:lineRule="auto"/>
        <w:ind w:left="284" w:right="334"/>
        <w:jc w:val="both"/>
        <w:rPr>
          <w:rFonts w:asciiTheme="minorHAnsi" w:hAnsiTheme="minorHAnsi" w:cstheme="minorHAnsi"/>
          <w:sz w:val="22"/>
        </w:rPr>
      </w:pPr>
    </w:p>
    <w:p w:rsidR="000C593C" w:rsidRPr="00C023F0" w:rsidRDefault="0094408B" w:rsidP="0079687F">
      <w:pPr>
        <w:pStyle w:val="Prrafodelista"/>
        <w:numPr>
          <w:ilvl w:val="0"/>
          <w:numId w:val="14"/>
        </w:numPr>
        <w:tabs>
          <w:tab w:val="left" w:pos="8931"/>
        </w:tabs>
        <w:spacing w:after="0" w:line="240" w:lineRule="auto"/>
        <w:ind w:left="1134" w:right="334" w:hanging="425"/>
        <w:jc w:val="both"/>
        <w:rPr>
          <w:rFonts w:asciiTheme="minorHAnsi" w:eastAsia="Arial" w:hAnsiTheme="minorHAnsi" w:cstheme="minorHAnsi"/>
          <w:b/>
          <w:sz w:val="22"/>
          <w:lang w:eastAsia="es-MX"/>
        </w:rPr>
      </w:pPr>
      <w:r w:rsidRPr="00C023F0">
        <w:rPr>
          <w:rFonts w:asciiTheme="minorHAnsi" w:eastAsia="Arial" w:hAnsiTheme="minorHAnsi" w:cstheme="minorHAnsi"/>
          <w:b/>
          <w:sz w:val="22"/>
          <w:lang w:eastAsia="es-MX"/>
        </w:rPr>
        <w:t>Instituto</w:t>
      </w:r>
      <w:r w:rsidR="000C593C" w:rsidRPr="00C023F0">
        <w:rPr>
          <w:rFonts w:asciiTheme="minorHAnsi" w:eastAsia="Arial" w:hAnsiTheme="minorHAnsi" w:cstheme="minorHAnsi"/>
          <w:b/>
          <w:sz w:val="22"/>
          <w:lang w:eastAsia="es-MX"/>
        </w:rPr>
        <w:t xml:space="preserve">: </w:t>
      </w:r>
      <w:r w:rsidR="00B26C3A" w:rsidRPr="00C023F0">
        <w:rPr>
          <w:rFonts w:asciiTheme="minorHAnsi" w:eastAsia="Arial" w:hAnsiTheme="minorHAnsi" w:cstheme="minorHAnsi"/>
          <w:sz w:val="22"/>
          <w:lang w:eastAsia="es-MX"/>
        </w:rPr>
        <w:t>E</w:t>
      </w:r>
      <w:r w:rsidR="000C593C" w:rsidRPr="00C023F0">
        <w:rPr>
          <w:rFonts w:asciiTheme="minorHAnsi" w:eastAsia="Arial" w:hAnsiTheme="minorHAnsi" w:cstheme="minorHAnsi"/>
          <w:sz w:val="22"/>
          <w:lang w:eastAsia="es-MX"/>
        </w:rPr>
        <w:t>l Instituto Municipal de las Mujeres de Puerto Vallarta, Jalisco.</w:t>
      </w:r>
    </w:p>
    <w:p w:rsidR="000C593C" w:rsidRPr="00C023F0" w:rsidRDefault="0094408B" w:rsidP="0079687F">
      <w:pPr>
        <w:pStyle w:val="Prrafodelista"/>
        <w:numPr>
          <w:ilvl w:val="0"/>
          <w:numId w:val="14"/>
        </w:numPr>
        <w:tabs>
          <w:tab w:val="left" w:pos="8931"/>
        </w:tabs>
        <w:spacing w:after="0" w:line="240" w:lineRule="auto"/>
        <w:ind w:left="1134" w:right="334" w:hanging="425"/>
        <w:jc w:val="both"/>
        <w:rPr>
          <w:rFonts w:asciiTheme="minorHAnsi" w:eastAsia="Arial" w:hAnsiTheme="minorHAnsi" w:cstheme="minorHAnsi"/>
          <w:b/>
          <w:sz w:val="22"/>
          <w:lang w:eastAsia="es-MX"/>
        </w:rPr>
      </w:pPr>
      <w:r w:rsidRPr="00C023F0">
        <w:rPr>
          <w:rFonts w:asciiTheme="minorHAnsi" w:eastAsia="Arial" w:hAnsiTheme="minorHAnsi" w:cstheme="minorHAnsi"/>
          <w:b/>
          <w:sz w:val="22"/>
          <w:lang w:eastAsia="es-MX"/>
        </w:rPr>
        <w:t>Dirección</w:t>
      </w:r>
      <w:r w:rsidR="000C593C" w:rsidRPr="00C023F0">
        <w:rPr>
          <w:rFonts w:asciiTheme="minorHAnsi" w:eastAsia="Arial" w:hAnsiTheme="minorHAnsi" w:cstheme="minorHAnsi"/>
          <w:b/>
          <w:sz w:val="22"/>
          <w:lang w:eastAsia="es-MX"/>
        </w:rPr>
        <w:t xml:space="preserve">: </w:t>
      </w:r>
      <w:r w:rsidR="00B26C3A" w:rsidRPr="00C023F0">
        <w:rPr>
          <w:rFonts w:asciiTheme="minorHAnsi" w:eastAsia="Arial" w:hAnsiTheme="minorHAnsi" w:cstheme="minorHAnsi"/>
          <w:sz w:val="22"/>
          <w:lang w:eastAsia="es-MX"/>
        </w:rPr>
        <w:t>La/el</w:t>
      </w:r>
      <w:r w:rsidR="000C593C" w:rsidRPr="00C023F0">
        <w:rPr>
          <w:rFonts w:asciiTheme="minorHAnsi" w:eastAsia="Arial" w:hAnsiTheme="minorHAnsi" w:cstheme="minorHAnsi"/>
          <w:sz w:val="22"/>
          <w:lang w:eastAsia="es-MX"/>
        </w:rPr>
        <w:t xml:space="preserve"> Director</w:t>
      </w:r>
      <w:r w:rsidR="00B26C3A" w:rsidRPr="00C023F0">
        <w:rPr>
          <w:rFonts w:asciiTheme="minorHAnsi" w:eastAsia="Arial" w:hAnsiTheme="minorHAnsi" w:cstheme="minorHAnsi"/>
          <w:sz w:val="22"/>
          <w:lang w:eastAsia="es-MX"/>
        </w:rPr>
        <w:t>/</w:t>
      </w:r>
      <w:r w:rsidR="000C593C" w:rsidRPr="00C023F0">
        <w:rPr>
          <w:rFonts w:asciiTheme="minorHAnsi" w:eastAsia="Arial" w:hAnsiTheme="minorHAnsi" w:cstheme="minorHAnsi"/>
          <w:sz w:val="22"/>
          <w:lang w:eastAsia="es-MX"/>
        </w:rPr>
        <w:t>a del Instituto Municipal de las Mujeres de Puerto Vallarta, Jalisco</w:t>
      </w:r>
      <w:r w:rsidR="00203119" w:rsidRPr="00C023F0">
        <w:rPr>
          <w:rFonts w:asciiTheme="minorHAnsi" w:eastAsia="Arial" w:hAnsiTheme="minorHAnsi" w:cstheme="minorHAnsi"/>
          <w:sz w:val="22"/>
          <w:lang w:eastAsia="es-MX"/>
        </w:rPr>
        <w:t>.</w:t>
      </w:r>
    </w:p>
    <w:p w:rsidR="000C593C" w:rsidRPr="00C023F0" w:rsidRDefault="0094408B" w:rsidP="0079687F">
      <w:pPr>
        <w:pStyle w:val="Prrafodelista"/>
        <w:numPr>
          <w:ilvl w:val="0"/>
          <w:numId w:val="14"/>
        </w:numPr>
        <w:tabs>
          <w:tab w:val="left" w:pos="8931"/>
        </w:tabs>
        <w:spacing w:after="0" w:line="240" w:lineRule="auto"/>
        <w:ind w:left="1134" w:right="334" w:hanging="425"/>
        <w:jc w:val="both"/>
        <w:rPr>
          <w:rFonts w:asciiTheme="minorHAnsi" w:eastAsia="Arial" w:hAnsiTheme="minorHAnsi" w:cstheme="minorHAnsi"/>
          <w:b/>
          <w:sz w:val="22"/>
          <w:lang w:eastAsia="es-MX"/>
        </w:rPr>
      </w:pPr>
      <w:r w:rsidRPr="00C023F0">
        <w:rPr>
          <w:rFonts w:asciiTheme="minorHAnsi" w:eastAsia="Arial" w:hAnsiTheme="minorHAnsi" w:cstheme="minorHAnsi"/>
          <w:b/>
          <w:sz w:val="22"/>
          <w:lang w:eastAsia="es-MX"/>
        </w:rPr>
        <w:t>Ayuntamiento</w:t>
      </w:r>
      <w:r w:rsidR="000C593C" w:rsidRPr="00C023F0">
        <w:rPr>
          <w:rFonts w:asciiTheme="minorHAnsi" w:eastAsia="Arial" w:hAnsiTheme="minorHAnsi" w:cstheme="minorHAnsi"/>
          <w:b/>
          <w:sz w:val="22"/>
          <w:lang w:eastAsia="es-MX"/>
        </w:rPr>
        <w:t xml:space="preserve">: </w:t>
      </w:r>
      <w:r w:rsidR="000C593C" w:rsidRPr="00C023F0">
        <w:rPr>
          <w:rFonts w:asciiTheme="minorHAnsi" w:eastAsia="Arial" w:hAnsiTheme="minorHAnsi" w:cstheme="minorHAnsi"/>
          <w:sz w:val="22"/>
          <w:lang w:eastAsia="es-MX"/>
        </w:rPr>
        <w:t>El Ayuntamiento de Puerto Vallarta, Jalisco.</w:t>
      </w:r>
    </w:p>
    <w:p w:rsidR="009503B6" w:rsidRPr="00C023F0" w:rsidRDefault="0094408B" w:rsidP="0079687F">
      <w:pPr>
        <w:pStyle w:val="Prrafodelista"/>
        <w:numPr>
          <w:ilvl w:val="0"/>
          <w:numId w:val="14"/>
        </w:numPr>
        <w:spacing w:after="0" w:line="240" w:lineRule="auto"/>
        <w:ind w:left="1134" w:hanging="425"/>
        <w:jc w:val="both"/>
        <w:rPr>
          <w:rFonts w:asciiTheme="minorHAnsi" w:eastAsia="Arial" w:hAnsiTheme="minorHAnsi" w:cstheme="minorHAnsi"/>
          <w:sz w:val="22"/>
          <w:lang w:eastAsia="es-MX"/>
        </w:rPr>
      </w:pPr>
      <w:r w:rsidRPr="00C023F0">
        <w:rPr>
          <w:rFonts w:asciiTheme="minorHAnsi" w:eastAsia="Arial" w:hAnsiTheme="minorHAnsi" w:cstheme="minorHAnsi"/>
          <w:b/>
          <w:sz w:val="22"/>
          <w:lang w:eastAsia="es-MX"/>
        </w:rPr>
        <w:t>Municipio</w:t>
      </w:r>
      <w:r w:rsidR="000C593C" w:rsidRPr="00C023F0">
        <w:rPr>
          <w:rFonts w:asciiTheme="minorHAnsi" w:eastAsia="Arial" w:hAnsiTheme="minorHAnsi" w:cstheme="minorHAnsi"/>
          <w:b/>
          <w:sz w:val="22"/>
          <w:lang w:eastAsia="es-MX"/>
        </w:rPr>
        <w:t xml:space="preserve">: </w:t>
      </w:r>
      <w:r w:rsidR="000C593C" w:rsidRPr="00C023F0">
        <w:rPr>
          <w:rFonts w:asciiTheme="minorHAnsi" w:eastAsia="Arial" w:hAnsiTheme="minorHAnsi" w:cstheme="minorHAnsi"/>
          <w:sz w:val="22"/>
          <w:lang w:eastAsia="es-MX"/>
        </w:rPr>
        <w:t>El Municipio de Puerto Vallarta, Jalisco.</w:t>
      </w:r>
    </w:p>
    <w:p w:rsidR="00C02E82" w:rsidRPr="00C023F0" w:rsidRDefault="00C02E82" w:rsidP="0079687F">
      <w:pPr>
        <w:pStyle w:val="Prrafodelista"/>
        <w:numPr>
          <w:ilvl w:val="0"/>
          <w:numId w:val="14"/>
        </w:numPr>
        <w:spacing w:after="0" w:line="240" w:lineRule="auto"/>
        <w:ind w:left="1134" w:hanging="425"/>
        <w:jc w:val="both"/>
        <w:rPr>
          <w:rFonts w:asciiTheme="minorHAnsi" w:hAnsiTheme="minorHAnsi" w:cstheme="minorHAnsi"/>
          <w:sz w:val="22"/>
        </w:rPr>
      </w:pPr>
      <w:r w:rsidRPr="00C023F0">
        <w:rPr>
          <w:rFonts w:asciiTheme="minorHAnsi" w:hAnsiTheme="minorHAnsi" w:cstheme="minorHAnsi"/>
          <w:b/>
          <w:sz w:val="22"/>
        </w:rPr>
        <w:t>Dependencias</w:t>
      </w:r>
      <w:r w:rsidR="00203119" w:rsidRPr="00C023F0">
        <w:rPr>
          <w:rFonts w:asciiTheme="minorHAnsi" w:hAnsiTheme="minorHAnsi" w:cstheme="minorHAnsi"/>
          <w:b/>
          <w:sz w:val="22"/>
        </w:rPr>
        <w:t>:</w:t>
      </w:r>
      <w:r w:rsidRPr="00C023F0">
        <w:rPr>
          <w:rFonts w:asciiTheme="minorHAnsi" w:hAnsiTheme="minorHAnsi" w:cstheme="minorHAnsi"/>
          <w:sz w:val="22"/>
        </w:rPr>
        <w:t xml:space="preserve"> Unidades </w:t>
      </w:r>
      <w:r w:rsidR="0094408B" w:rsidRPr="00C023F0">
        <w:rPr>
          <w:rFonts w:asciiTheme="minorHAnsi" w:hAnsiTheme="minorHAnsi" w:cstheme="minorHAnsi"/>
          <w:sz w:val="22"/>
        </w:rPr>
        <w:t>A</w:t>
      </w:r>
      <w:r w:rsidR="00842339" w:rsidRPr="00C023F0">
        <w:rPr>
          <w:rFonts w:asciiTheme="minorHAnsi" w:hAnsiTheme="minorHAnsi" w:cstheme="minorHAnsi"/>
          <w:sz w:val="22"/>
        </w:rPr>
        <w:t>dministrativas que conforma el gobierno municipal</w:t>
      </w:r>
    </w:p>
    <w:p w:rsidR="00C02E82" w:rsidRPr="00C023F0" w:rsidRDefault="0094408B" w:rsidP="0079687F">
      <w:pPr>
        <w:pStyle w:val="Prrafodelista"/>
        <w:numPr>
          <w:ilvl w:val="0"/>
          <w:numId w:val="14"/>
        </w:numPr>
        <w:spacing w:after="0" w:line="240" w:lineRule="auto"/>
        <w:ind w:left="1134" w:hanging="425"/>
        <w:jc w:val="both"/>
        <w:rPr>
          <w:rFonts w:asciiTheme="minorHAnsi" w:hAnsiTheme="minorHAnsi" w:cstheme="minorHAnsi"/>
          <w:sz w:val="22"/>
        </w:rPr>
      </w:pPr>
      <w:r w:rsidRPr="00C023F0">
        <w:rPr>
          <w:rFonts w:asciiTheme="minorHAnsi" w:hAnsiTheme="minorHAnsi" w:cstheme="minorHAnsi"/>
          <w:b/>
          <w:sz w:val="22"/>
        </w:rPr>
        <w:t>Secretaria:</w:t>
      </w:r>
      <w:r w:rsidR="00C02E82" w:rsidRPr="00C023F0">
        <w:rPr>
          <w:rFonts w:asciiTheme="minorHAnsi" w:hAnsiTheme="minorHAnsi" w:cstheme="minorHAnsi"/>
          <w:sz w:val="22"/>
        </w:rPr>
        <w:t xml:space="preserve"> Secretaria de Igualdad Sustantiva entre Mujeres y Hombres</w:t>
      </w:r>
    </w:p>
    <w:p w:rsidR="00C02E82" w:rsidRPr="00C023F0" w:rsidRDefault="00C02E82" w:rsidP="0079687F">
      <w:pPr>
        <w:pStyle w:val="Prrafodelista"/>
        <w:numPr>
          <w:ilvl w:val="0"/>
          <w:numId w:val="14"/>
        </w:numPr>
        <w:spacing w:after="0" w:line="240" w:lineRule="auto"/>
        <w:ind w:left="1134" w:hanging="425"/>
        <w:jc w:val="both"/>
        <w:rPr>
          <w:rFonts w:asciiTheme="minorHAnsi" w:hAnsiTheme="minorHAnsi" w:cstheme="minorHAnsi"/>
          <w:sz w:val="22"/>
        </w:rPr>
      </w:pPr>
      <w:r w:rsidRPr="00C023F0">
        <w:rPr>
          <w:rFonts w:asciiTheme="minorHAnsi" w:hAnsiTheme="minorHAnsi" w:cstheme="minorHAnsi"/>
          <w:b/>
          <w:sz w:val="22"/>
        </w:rPr>
        <w:t>Reglamento</w:t>
      </w:r>
      <w:r w:rsidR="0094408B" w:rsidRPr="00C023F0">
        <w:rPr>
          <w:rFonts w:asciiTheme="minorHAnsi" w:hAnsiTheme="minorHAnsi" w:cstheme="minorHAnsi"/>
          <w:b/>
          <w:sz w:val="22"/>
        </w:rPr>
        <w:t>:</w:t>
      </w:r>
      <w:r w:rsidRPr="00C023F0">
        <w:rPr>
          <w:rFonts w:asciiTheme="minorHAnsi" w:hAnsiTheme="minorHAnsi" w:cstheme="minorHAnsi"/>
          <w:sz w:val="22"/>
        </w:rPr>
        <w:t xml:space="preserve"> El presente Reglamento Interno del Instituto Municipal de la Mujer</w:t>
      </w:r>
    </w:p>
    <w:p w:rsidR="00C02E82" w:rsidRPr="00C023F0" w:rsidRDefault="00C02E82" w:rsidP="0079687F">
      <w:pPr>
        <w:pStyle w:val="Prrafodelista"/>
        <w:numPr>
          <w:ilvl w:val="0"/>
          <w:numId w:val="14"/>
        </w:numPr>
        <w:spacing w:after="0" w:line="240" w:lineRule="auto"/>
        <w:ind w:left="1134" w:hanging="425"/>
        <w:jc w:val="both"/>
        <w:rPr>
          <w:rFonts w:asciiTheme="minorHAnsi" w:hAnsiTheme="minorHAnsi" w:cstheme="minorHAnsi"/>
          <w:sz w:val="22"/>
        </w:rPr>
      </w:pPr>
      <w:r w:rsidRPr="00C023F0">
        <w:rPr>
          <w:rFonts w:asciiTheme="minorHAnsi" w:hAnsiTheme="minorHAnsi" w:cstheme="minorHAnsi"/>
          <w:b/>
          <w:sz w:val="22"/>
        </w:rPr>
        <w:t>Órdenes de Protección</w:t>
      </w:r>
      <w:r w:rsidR="00FF2CCA" w:rsidRPr="00C023F0">
        <w:rPr>
          <w:rFonts w:asciiTheme="minorHAnsi" w:hAnsiTheme="minorHAnsi" w:cstheme="minorHAnsi"/>
          <w:b/>
          <w:sz w:val="22"/>
        </w:rPr>
        <w:t xml:space="preserve">: </w:t>
      </w:r>
      <w:r w:rsidRPr="00C023F0">
        <w:rPr>
          <w:rFonts w:asciiTheme="minorHAnsi" w:hAnsiTheme="minorHAnsi" w:cstheme="minorHAnsi"/>
          <w:sz w:val="22"/>
        </w:rPr>
        <w:t>son actos tendientes a la protección y seguridad integral de las mujeres ante la violencia, de urgente aplicación en función del interés superior de la víctima y son de carácter temporal y fundamentalmente precautorias y cautelares. Deberán otorgarse por la autoridad competente, inmediatamente que conozcan de hechos constitutivos de infracciones o delitos que implique violencia contra las mujeres.</w:t>
      </w:r>
    </w:p>
    <w:p w:rsidR="00C02E82" w:rsidRPr="00C023F0" w:rsidRDefault="00B26C3A" w:rsidP="0079687F">
      <w:pPr>
        <w:pStyle w:val="Prrafodelista"/>
        <w:numPr>
          <w:ilvl w:val="0"/>
          <w:numId w:val="14"/>
        </w:numPr>
        <w:spacing w:after="0" w:line="240" w:lineRule="auto"/>
        <w:ind w:left="1134" w:hanging="425"/>
        <w:jc w:val="both"/>
        <w:rPr>
          <w:rFonts w:asciiTheme="minorHAnsi" w:hAnsiTheme="minorHAnsi" w:cstheme="minorHAnsi"/>
          <w:sz w:val="22"/>
        </w:rPr>
      </w:pPr>
      <w:r w:rsidRPr="00C023F0">
        <w:rPr>
          <w:rFonts w:asciiTheme="minorHAnsi" w:hAnsiTheme="minorHAnsi" w:cstheme="minorHAnsi"/>
          <w:b/>
          <w:sz w:val="22"/>
        </w:rPr>
        <w:t>Igualdad de G</w:t>
      </w:r>
      <w:r w:rsidR="00C02E82" w:rsidRPr="00C023F0">
        <w:rPr>
          <w:rFonts w:asciiTheme="minorHAnsi" w:hAnsiTheme="minorHAnsi" w:cstheme="minorHAnsi"/>
          <w:b/>
          <w:sz w:val="22"/>
        </w:rPr>
        <w:t>énero</w:t>
      </w:r>
      <w:proofErr w:type="gramStart"/>
      <w:r w:rsidR="00FF2CCA" w:rsidRPr="00C023F0">
        <w:rPr>
          <w:rFonts w:asciiTheme="minorHAnsi" w:hAnsiTheme="minorHAnsi" w:cstheme="minorHAnsi"/>
          <w:b/>
          <w:sz w:val="22"/>
        </w:rPr>
        <w:t>:</w:t>
      </w:r>
      <w:r w:rsidR="00842339" w:rsidRPr="00C023F0">
        <w:rPr>
          <w:rFonts w:asciiTheme="minorHAnsi" w:hAnsiTheme="minorHAnsi" w:cstheme="minorHAnsi"/>
          <w:b/>
          <w:sz w:val="22"/>
        </w:rPr>
        <w:t xml:space="preserve">  </w:t>
      </w:r>
      <w:r w:rsidR="00C02E82" w:rsidRPr="00C023F0">
        <w:rPr>
          <w:rFonts w:asciiTheme="minorHAnsi" w:hAnsiTheme="minorHAnsi" w:cstheme="minorHAnsi"/>
          <w:sz w:val="22"/>
        </w:rPr>
        <w:t>Es</w:t>
      </w:r>
      <w:proofErr w:type="gramEnd"/>
      <w:r w:rsidR="00C02E82" w:rsidRPr="00C023F0">
        <w:rPr>
          <w:rFonts w:asciiTheme="minorHAnsi" w:hAnsiTheme="minorHAnsi" w:cstheme="minorHAnsi"/>
          <w:sz w:val="22"/>
        </w:rPr>
        <w:t xml:space="preserve"> un principio jurídico universal que refiere a la igualdad de derechos, responsabilidades y oportunidades de las mujeres y los hombres</w:t>
      </w:r>
      <w:r w:rsidR="004032DB" w:rsidRPr="00C023F0">
        <w:rPr>
          <w:rFonts w:asciiTheme="minorHAnsi" w:hAnsiTheme="minorHAnsi" w:cstheme="minorHAnsi"/>
          <w:sz w:val="22"/>
        </w:rPr>
        <w:t>, sin significar que sean iguales, reconocimiento la diversidad de los diferentes grupos de mujeres y hombres.</w:t>
      </w:r>
    </w:p>
    <w:p w:rsidR="004032DB" w:rsidRPr="00C023F0" w:rsidRDefault="004032DB" w:rsidP="0079687F">
      <w:pPr>
        <w:pStyle w:val="Prrafodelista"/>
        <w:numPr>
          <w:ilvl w:val="0"/>
          <w:numId w:val="14"/>
        </w:numPr>
        <w:spacing w:after="0" w:line="240" w:lineRule="auto"/>
        <w:ind w:left="1134" w:hanging="425"/>
        <w:jc w:val="both"/>
        <w:rPr>
          <w:rFonts w:asciiTheme="minorHAnsi" w:hAnsiTheme="minorHAnsi" w:cstheme="minorHAnsi"/>
          <w:sz w:val="22"/>
        </w:rPr>
      </w:pPr>
      <w:r w:rsidRPr="00C023F0">
        <w:rPr>
          <w:rFonts w:asciiTheme="minorHAnsi" w:hAnsiTheme="minorHAnsi" w:cstheme="minorHAnsi"/>
          <w:b/>
          <w:sz w:val="22"/>
        </w:rPr>
        <w:lastRenderedPageBreak/>
        <w:t>Perspectiva de Género</w:t>
      </w:r>
      <w:r w:rsidR="00FF2CCA" w:rsidRPr="00C023F0">
        <w:rPr>
          <w:rFonts w:asciiTheme="minorHAnsi" w:hAnsiTheme="minorHAnsi" w:cstheme="minorHAnsi"/>
          <w:b/>
          <w:sz w:val="22"/>
        </w:rPr>
        <w:t>:</w:t>
      </w:r>
      <w:r w:rsidR="003629E0" w:rsidRPr="00C023F0">
        <w:rPr>
          <w:rFonts w:asciiTheme="minorHAnsi" w:hAnsiTheme="minorHAnsi" w:cstheme="minorHAnsi"/>
          <w:b/>
          <w:sz w:val="22"/>
        </w:rPr>
        <w:t xml:space="preserve"> </w:t>
      </w:r>
      <w:r w:rsidRPr="00C023F0">
        <w:rPr>
          <w:rFonts w:asciiTheme="minorHAnsi" w:hAnsiTheme="minorHAnsi" w:cstheme="minorHAnsi"/>
          <w:sz w:val="22"/>
        </w:rPr>
        <w:t>Es un enfoque analítico y metodológico con mecanismos que permiten identificar, cuestionar y reconocer la discriminación, desigualdad y exclusión de las mujeres, que se pretende justificar con base en las diferencias sexuales entre mujeres</w:t>
      </w:r>
      <w:r w:rsidR="00F8692F" w:rsidRPr="00C023F0">
        <w:rPr>
          <w:rFonts w:asciiTheme="minorHAnsi" w:hAnsiTheme="minorHAnsi" w:cstheme="minorHAnsi"/>
          <w:sz w:val="22"/>
        </w:rPr>
        <w:t xml:space="preserve"> y hombres</w:t>
      </w:r>
      <w:r w:rsidRPr="00C023F0">
        <w:rPr>
          <w:rFonts w:asciiTheme="minorHAnsi" w:hAnsiTheme="minorHAnsi" w:cstheme="minorHAnsi"/>
          <w:sz w:val="22"/>
        </w:rPr>
        <w:t>, así como crear las condiciones de cambio que permitan avanzar en la construcción de la igualdad de género, en todos los ámbitos de nuestra cultura y sociedad</w:t>
      </w:r>
    </w:p>
    <w:p w:rsidR="00C02E82" w:rsidRPr="00C023F0" w:rsidRDefault="00C02E82" w:rsidP="0079687F">
      <w:pPr>
        <w:pStyle w:val="Prrafodelista"/>
        <w:numPr>
          <w:ilvl w:val="0"/>
          <w:numId w:val="14"/>
        </w:numPr>
        <w:spacing w:after="0" w:line="240" w:lineRule="auto"/>
        <w:ind w:left="1134" w:hanging="425"/>
        <w:jc w:val="both"/>
        <w:rPr>
          <w:rFonts w:asciiTheme="minorHAnsi" w:hAnsiTheme="minorHAnsi" w:cstheme="minorHAnsi"/>
          <w:sz w:val="22"/>
        </w:rPr>
      </w:pPr>
      <w:r w:rsidRPr="00C023F0">
        <w:rPr>
          <w:rFonts w:asciiTheme="minorHAnsi" w:hAnsiTheme="minorHAnsi" w:cstheme="minorHAnsi"/>
          <w:b/>
          <w:sz w:val="22"/>
        </w:rPr>
        <w:t>Violencia de Genero</w:t>
      </w:r>
      <w:r w:rsidR="00203119" w:rsidRPr="00C023F0">
        <w:rPr>
          <w:rFonts w:asciiTheme="minorHAnsi" w:hAnsiTheme="minorHAnsi" w:cstheme="minorHAnsi"/>
          <w:b/>
          <w:sz w:val="22"/>
        </w:rPr>
        <w:t>:</w:t>
      </w:r>
      <w:r w:rsidR="004032DB" w:rsidRPr="00C023F0">
        <w:rPr>
          <w:rFonts w:asciiTheme="minorHAnsi" w:hAnsiTheme="minorHAnsi" w:cstheme="minorHAnsi"/>
          <w:sz w:val="22"/>
        </w:rPr>
        <w:t xml:space="preserve"> cualquier acto violento o agresión, basados en una situación de desigualdad en el marco de un sistema de relaciones de dominación de los hombres sobre las mujeres que tenga o pueda tener como consecuencia un daño físico, sexual o psicológico.</w:t>
      </w:r>
    </w:p>
    <w:p w:rsidR="00C02E82" w:rsidRPr="00C023F0" w:rsidRDefault="004032DB" w:rsidP="0079687F">
      <w:pPr>
        <w:pStyle w:val="Prrafodelista"/>
        <w:numPr>
          <w:ilvl w:val="0"/>
          <w:numId w:val="14"/>
        </w:numPr>
        <w:spacing w:after="0" w:line="240" w:lineRule="auto"/>
        <w:ind w:left="1134" w:hanging="425"/>
        <w:jc w:val="both"/>
        <w:rPr>
          <w:rFonts w:asciiTheme="minorHAnsi" w:hAnsiTheme="minorHAnsi" w:cstheme="minorHAnsi"/>
          <w:sz w:val="22"/>
        </w:rPr>
      </w:pPr>
      <w:r w:rsidRPr="00C023F0">
        <w:rPr>
          <w:rFonts w:asciiTheme="minorHAnsi" w:hAnsiTheme="minorHAnsi" w:cstheme="minorHAnsi"/>
          <w:b/>
          <w:sz w:val="22"/>
        </w:rPr>
        <w:t xml:space="preserve">Transversalidad de la </w:t>
      </w:r>
      <w:r w:rsidR="00B26C3A" w:rsidRPr="00C023F0">
        <w:rPr>
          <w:rFonts w:asciiTheme="minorHAnsi" w:hAnsiTheme="minorHAnsi" w:cstheme="minorHAnsi"/>
          <w:b/>
          <w:sz w:val="22"/>
        </w:rPr>
        <w:t>P</w:t>
      </w:r>
      <w:r w:rsidRPr="00C023F0">
        <w:rPr>
          <w:rFonts w:asciiTheme="minorHAnsi" w:hAnsiTheme="minorHAnsi" w:cstheme="minorHAnsi"/>
          <w:b/>
          <w:sz w:val="22"/>
        </w:rPr>
        <w:t xml:space="preserve">erspectiva de </w:t>
      </w:r>
      <w:r w:rsidR="00B26C3A" w:rsidRPr="00C023F0">
        <w:rPr>
          <w:rFonts w:asciiTheme="minorHAnsi" w:hAnsiTheme="minorHAnsi" w:cstheme="minorHAnsi"/>
          <w:b/>
          <w:sz w:val="22"/>
        </w:rPr>
        <w:t>G</w:t>
      </w:r>
      <w:r w:rsidRPr="00C023F0">
        <w:rPr>
          <w:rFonts w:asciiTheme="minorHAnsi" w:hAnsiTheme="minorHAnsi" w:cstheme="minorHAnsi"/>
          <w:b/>
          <w:sz w:val="22"/>
        </w:rPr>
        <w:t>énero</w:t>
      </w:r>
      <w:r w:rsidR="00203119" w:rsidRPr="00C023F0">
        <w:rPr>
          <w:rFonts w:asciiTheme="minorHAnsi" w:hAnsiTheme="minorHAnsi" w:cstheme="minorHAnsi"/>
          <w:b/>
          <w:sz w:val="22"/>
        </w:rPr>
        <w:t>:</w:t>
      </w:r>
      <w:r w:rsidRPr="00C023F0">
        <w:rPr>
          <w:rFonts w:asciiTheme="minorHAnsi" w:hAnsiTheme="minorHAnsi" w:cstheme="minorHAnsi"/>
          <w:sz w:val="22"/>
        </w:rPr>
        <w:t xml:space="preserve"> Es la integración amplia y completa de la igualdad de género, como referencia obligada en el conjunto del proceso de las políticas públicas en todas sus fases, lo que implica que todas las políticas e instituciones públicas y privadas asuman la igualdad de género y los derechos humanos de las mujeres.</w:t>
      </w:r>
    </w:p>
    <w:p w:rsidR="00C02E82" w:rsidRPr="00C023F0" w:rsidRDefault="00C02E82" w:rsidP="0079687F">
      <w:pPr>
        <w:pStyle w:val="Prrafodelista"/>
        <w:numPr>
          <w:ilvl w:val="0"/>
          <w:numId w:val="14"/>
        </w:numPr>
        <w:spacing w:after="0" w:line="240" w:lineRule="auto"/>
        <w:ind w:left="1134" w:hanging="425"/>
        <w:jc w:val="both"/>
        <w:rPr>
          <w:rFonts w:asciiTheme="minorHAnsi" w:hAnsiTheme="minorHAnsi" w:cstheme="minorHAnsi"/>
          <w:sz w:val="22"/>
        </w:rPr>
      </w:pPr>
      <w:r w:rsidRPr="00C023F0">
        <w:rPr>
          <w:rFonts w:asciiTheme="minorHAnsi" w:hAnsiTheme="minorHAnsi" w:cstheme="minorHAnsi"/>
          <w:b/>
          <w:sz w:val="22"/>
        </w:rPr>
        <w:t>Red de Mujeres</w:t>
      </w:r>
      <w:r w:rsidR="00203119" w:rsidRPr="00C023F0">
        <w:rPr>
          <w:rFonts w:asciiTheme="minorHAnsi" w:hAnsiTheme="minorHAnsi" w:cstheme="minorHAnsi"/>
          <w:b/>
          <w:sz w:val="22"/>
        </w:rPr>
        <w:t>:</w:t>
      </w:r>
      <w:r w:rsidR="00BE021E" w:rsidRPr="00C023F0">
        <w:rPr>
          <w:rFonts w:asciiTheme="minorHAnsi" w:hAnsiTheme="minorHAnsi" w:cstheme="minorHAnsi"/>
          <w:sz w:val="22"/>
        </w:rPr>
        <w:t xml:space="preserve"> Conformación </w:t>
      </w:r>
      <w:r w:rsidR="004032DB" w:rsidRPr="00C023F0">
        <w:rPr>
          <w:rFonts w:asciiTheme="minorHAnsi" w:hAnsiTheme="minorHAnsi" w:cstheme="minorHAnsi"/>
          <w:sz w:val="22"/>
        </w:rPr>
        <w:t xml:space="preserve">de </w:t>
      </w:r>
      <w:r w:rsidR="00BE021E" w:rsidRPr="00C023F0">
        <w:rPr>
          <w:rFonts w:asciiTheme="minorHAnsi" w:hAnsiTheme="minorHAnsi" w:cstheme="minorHAnsi"/>
          <w:sz w:val="22"/>
        </w:rPr>
        <w:t>redes comunitarias basadas en la sororidad y liderazgo, con el objetivo de fomentar la seguridad y la cohesión social para prevenir la violencia de género.</w:t>
      </w:r>
    </w:p>
    <w:p w:rsidR="000D5C91" w:rsidRPr="00C023F0" w:rsidRDefault="000D5C91" w:rsidP="0079687F">
      <w:pPr>
        <w:tabs>
          <w:tab w:val="left" w:pos="8931"/>
        </w:tabs>
        <w:spacing w:after="0" w:line="240" w:lineRule="auto"/>
        <w:ind w:left="284" w:right="334"/>
        <w:jc w:val="both"/>
        <w:rPr>
          <w:rFonts w:asciiTheme="minorHAnsi" w:eastAsia="Arial" w:hAnsiTheme="minorHAnsi" w:cstheme="minorHAnsi"/>
          <w:b/>
          <w:sz w:val="22"/>
          <w:lang w:eastAsia="es-MX"/>
        </w:rPr>
      </w:pPr>
    </w:p>
    <w:p w:rsidR="008C0155" w:rsidRPr="00C023F0" w:rsidRDefault="008C0155" w:rsidP="002D5FD8">
      <w:pPr>
        <w:tabs>
          <w:tab w:val="left" w:pos="8931"/>
        </w:tabs>
        <w:spacing w:after="0" w:line="240" w:lineRule="auto"/>
        <w:ind w:left="284" w:right="334"/>
        <w:jc w:val="center"/>
        <w:rPr>
          <w:rFonts w:asciiTheme="minorHAnsi" w:eastAsia="Arial" w:hAnsiTheme="minorHAnsi" w:cstheme="minorHAnsi"/>
          <w:b/>
          <w:sz w:val="22"/>
          <w:lang w:eastAsia="es-MX"/>
        </w:rPr>
      </w:pPr>
      <w:r w:rsidRPr="00C023F0">
        <w:rPr>
          <w:rFonts w:asciiTheme="minorHAnsi" w:eastAsia="Arial" w:hAnsiTheme="minorHAnsi" w:cstheme="minorHAnsi"/>
          <w:b/>
          <w:sz w:val="22"/>
          <w:lang w:eastAsia="es-MX"/>
        </w:rPr>
        <w:t>TÍTULO II</w:t>
      </w:r>
    </w:p>
    <w:p w:rsidR="008C0155" w:rsidRPr="00C023F0" w:rsidRDefault="008C0155" w:rsidP="002D5FD8">
      <w:pPr>
        <w:tabs>
          <w:tab w:val="left" w:pos="8931"/>
        </w:tabs>
        <w:spacing w:after="0" w:line="240" w:lineRule="auto"/>
        <w:ind w:left="284" w:right="334"/>
        <w:jc w:val="center"/>
        <w:rPr>
          <w:rFonts w:asciiTheme="minorHAnsi" w:eastAsia="Arial" w:hAnsiTheme="minorHAnsi" w:cstheme="minorHAnsi"/>
          <w:b/>
          <w:sz w:val="22"/>
          <w:lang w:eastAsia="es-MX"/>
        </w:rPr>
      </w:pPr>
      <w:r w:rsidRPr="00C023F0">
        <w:rPr>
          <w:rFonts w:asciiTheme="minorHAnsi" w:eastAsia="Arial" w:hAnsiTheme="minorHAnsi" w:cstheme="minorHAnsi"/>
          <w:b/>
          <w:sz w:val="22"/>
          <w:lang w:eastAsia="es-MX"/>
        </w:rPr>
        <w:t>DEL INSTITUTO MUNICIPAL DE LA MUJER</w:t>
      </w:r>
    </w:p>
    <w:p w:rsidR="00BE021E" w:rsidRPr="00C023F0" w:rsidRDefault="008C0155" w:rsidP="002D5FD8">
      <w:pPr>
        <w:tabs>
          <w:tab w:val="left" w:pos="8931"/>
        </w:tabs>
        <w:spacing w:after="0" w:line="240" w:lineRule="auto"/>
        <w:ind w:left="284" w:right="334"/>
        <w:jc w:val="center"/>
        <w:rPr>
          <w:rFonts w:asciiTheme="minorHAnsi" w:eastAsia="Arial" w:hAnsiTheme="minorHAnsi" w:cstheme="minorHAnsi"/>
          <w:b/>
          <w:sz w:val="22"/>
          <w:lang w:eastAsia="es-MX"/>
        </w:rPr>
      </w:pPr>
      <w:r w:rsidRPr="00C023F0">
        <w:rPr>
          <w:rFonts w:asciiTheme="minorHAnsi" w:eastAsia="Arial" w:hAnsiTheme="minorHAnsi" w:cstheme="minorHAnsi"/>
          <w:b/>
          <w:sz w:val="22"/>
          <w:lang w:eastAsia="es-MX"/>
        </w:rPr>
        <w:t>Capítulo I</w:t>
      </w:r>
    </w:p>
    <w:p w:rsidR="009C0BAD" w:rsidRPr="00A9262B" w:rsidRDefault="00A9262B" w:rsidP="002D5FD8">
      <w:pPr>
        <w:spacing w:after="0" w:line="240" w:lineRule="auto"/>
        <w:jc w:val="center"/>
        <w:rPr>
          <w:rFonts w:asciiTheme="minorHAnsi" w:hAnsiTheme="minorHAnsi" w:cstheme="minorHAnsi"/>
          <w:b/>
          <w:sz w:val="22"/>
        </w:rPr>
      </w:pPr>
      <w:r>
        <w:rPr>
          <w:rFonts w:asciiTheme="minorHAnsi" w:hAnsiTheme="minorHAnsi" w:cstheme="minorHAnsi"/>
          <w:b/>
          <w:sz w:val="22"/>
        </w:rPr>
        <w:t>De las atribuciones</w:t>
      </w:r>
    </w:p>
    <w:p w:rsidR="009C0BAD" w:rsidRPr="00C023F0" w:rsidRDefault="009C0BAD" w:rsidP="0079687F">
      <w:pPr>
        <w:spacing w:after="0" w:line="240" w:lineRule="auto"/>
        <w:jc w:val="both"/>
        <w:rPr>
          <w:rFonts w:asciiTheme="minorHAnsi" w:hAnsiTheme="minorHAnsi" w:cstheme="minorHAnsi"/>
          <w:sz w:val="22"/>
        </w:rPr>
      </w:pPr>
    </w:p>
    <w:p w:rsidR="007A53AA" w:rsidRDefault="007A53AA" w:rsidP="0079687F">
      <w:pPr>
        <w:tabs>
          <w:tab w:val="left" w:pos="8931"/>
        </w:tabs>
        <w:spacing w:after="0" w:line="240" w:lineRule="auto"/>
        <w:ind w:left="284" w:right="334"/>
        <w:jc w:val="both"/>
        <w:rPr>
          <w:rFonts w:asciiTheme="minorHAnsi" w:hAnsiTheme="minorHAnsi" w:cstheme="minorHAnsi"/>
          <w:sz w:val="22"/>
        </w:rPr>
      </w:pPr>
      <w:r w:rsidRPr="00C023F0">
        <w:rPr>
          <w:rFonts w:asciiTheme="minorHAnsi" w:hAnsiTheme="minorHAnsi" w:cstheme="minorHAnsi"/>
          <w:b/>
          <w:sz w:val="22"/>
        </w:rPr>
        <w:t xml:space="preserve">Artículo </w:t>
      </w:r>
      <w:r w:rsidR="002D2015" w:rsidRPr="00C023F0">
        <w:rPr>
          <w:rFonts w:asciiTheme="minorHAnsi" w:hAnsiTheme="minorHAnsi" w:cstheme="minorHAnsi"/>
          <w:b/>
          <w:sz w:val="22"/>
        </w:rPr>
        <w:t>6</w:t>
      </w:r>
      <w:r w:rsidRPr="00C023F0">
        <w:rPr>
          <w:rFonts w:asciiTheme="minorHAnsi" w:hAnsiTheme="minorHAnsi" w:cstheme="minorHAnsi"/>
          <w:b/>
          <w:sz w:val="22"/>
        </w:rPr>
        <w:t>.-</w:t>
      </w:r>
      <w:r w:rsidRPr="00C023F0">
        <w:rPr>
          <w:rFonts w:asciiTheme="minorHAnsi" w:hAnsiTheme="minorHAnsi" w:cstheme="minorHAnsi"/>
          <w:sz w:val="22"/>
        </w:rPr>
        <w:t xml:space="preserve"> En cumplimiento de sus objetivos, el Instituto tendrá las siguientes atribuciones: </w:t>
      </w:r>
    </w:p>
    <w:p w:rsidR="007A53AA" w:rsidRDefault="007A53AA" w:rsidP="0079687F">
      <w:pPr>
        <w:pStyle w:val="Prrafodelista"/>
        <w:numPr>
          <w:ilvl w:val="0"/>
          <w:numId w:val="15"/>
        </w:numPr>
        <w:tabs>
          <w:tab w:val="left" w:pos="8931"/>
        </w:tabs>
        <w:spacing w:after="0" w:line="240" w:lineRule="auto"/>
        <w:ind w:right="334" w:hanging="295"/>
        <w:jc w:val="both"/>
        <w:rPr>
          <w:rFonts w:asciiTheme="minorHAnsi" w:hAnsiTheme="minorHAnsi" w:cstheme="minorHAnsi"/>
          <w:sz w:val="22"/>
        </w:rPr>
      </w:pPr>
      <w:r w:rsidRPr="009C0BAD">
        <w:rPr>
          <w:rFonts w:asciiTheme="minorHAnsi" w:hAnsiTheme="minorHAnsi" w:cstheme="minorHAnsi"/>
          <w:sz w:val="22"/>
        </w:rPr>
        <w:t>Coadyuvar con el municipio para integrar el apartado relativo al programa operativo anual de acciones gubernamentales en favor de las mujeres, que deberá contemplar sus necesidades básicas en materia de trabajo, salud, educación, cultura, participación política, desarrollo y todas aquellas en las cuales la mujer deba tener una participación efectiva.</w:t>
      </w:r>
    </w:p>
    <w:p w:rsidR="009C0BAD" w:rsidRDefault="007A53AA" w:rsidP="0079687F">
      <w:pPr>
        <w:pStyle w:val="Prrafodelista"/>
        <w:numPr>
          <w:ilvl w:val="0"/>
          <w:numId w:val="15"/>
        </w:numPr>
        <w:tabs>
          <w:tab w:val="left" w:pos="8931"/>
        </w:tabs>
        <w:spacing w:after="0" w:line="240" w:lineRule="auto"/>
        <w:ind w:right="334" w:hanging="295"/>
        <w:jc w:val="both"/>
        <w:rPr>
          <w:rFonts w:asciiTheme="minorHAnsi" w:hAnsiTheme="minorHAnsi" w:cstheme="minorHAnsi"/>
          <w:sz w:val="22"/>
        </w:rPr>
      </w:pPr>
      <w:r w:rsidRPr="009C0BAD">
        <w:rPr>
          <w:rFonts w:asciiTheme="minorHAnsi" w:hAnsiTheme="minorHAnsi" w:cstheme="minorHAnsi"/>
          <w:sz w:val="22"/>
        </w:rPr>
        <w:t>Fungir como representante del Municipio ante las autoridades estatales y con la instancia de las mujeres en la Entidad Federativa para tratar todo lo referente a los programas dirigidos a las mujeres, en materia de violencia de género</w:t>
      </w:r>
      <w:r w:rsidR="008F1CAB" w:rsidRPr="009C0BAD">
        <w:rPr>
          <w:rFonts w:asciiTheme="minorHAnsi" w:hAnsiTheme="minorHAnsi" w:cstheme="minorHAnsi"/>
          <w:sz w:val="22"/>
        </w:rPr>
        <w:t xml:space="preserve"> </w:t>
      </w:r>
      <w:r w:rsidRPr="009C0BAD">
        <w:rPr>
          <w:rFonts w:asciiTheme="minorHAnsi" w:hAnsiTheme="minorHAnsi" w:cstheme="minorHAnsi"/>
          <w:sz w:val="22"/>
        </w:rPr>
        <w:t>e igualdad de género.</w:t>
      </w:r>
    </w:p>
    <w:p w:rsidR="007A53AA" w:rsidRDefault="007A53AA" w:rsidP="0079687F">
      <w:pPr>
        <w:pStyle w:val="Prrafodelista"/>
        <w:numPr>
          <w:ilvl w:val="0"/>
          <w:numId w:val="15"/>
        </w:numPr>
        <w:tabs>
          <w:tab w:val="left" w:pos="8931"/>
        </w:tabs>
        <w:spacing w:after="0" w:line="240" w:lineRule="auto"/>
        <w:ind w:right="334" w:hanging="295"/>
        <w:jc w:val="both"/>
        <w:rPr>
          <w:rFonts w:asciiTheme="minorHAnsi" w:hAnsiTheme="minorHAnsi" w:cstheme="minorHAnsi"/>
          <w:sz w:val="22"/>
        </w:rPr>
      </w:pPr>
      <w:r w:rsidRPr="009C0BAD">
        <w:rPr>
          <w:rFonts w:asciiTheme="minorHAnsi" w:hAnsiTheme="minorHAnsi" w:cstheme="minorHAnsi"/>
          <w:sz w:val="22"/>
        </w:rPr>
        <w:t xml:space="preserve">En su caso, aplicar las acciones contenidas en </w:t>
      </w:r>
      <w:r w:rsidR="00203119" w:rsidRPr="009C0BAD">
        <w:rPr>
          <w:rFonts w:asciiTheme="minorHAnsi" w:hAnsiTheme="minorHAnsi" w:cstheme="minorHAnsi"/>
          <w:sz w:val="22"/>
        </w:rPr>
        <w:t>el Programa Estatal de la Mujer.</w:t>
      </w:r>
    </w:p>
    <w:p w:rsidR="007A53AA" w:rsidRDefault="007A53AA" w:rsidP="0079687F">
      <w:pPr>
        <w:pStyle w:val="Prrafodelista"/>
        <w:numPr>
          <w:ilvl w:val="0"/>
          <w:numId w:val="15"/>
        </w:numPr>
        <w:tabs>
          <w:tab w:val="left" w:pos="8931"/>
        </w:tabs>
        <w:spacing w:after="0" w:line="240" w:lineRule="auto"/>
        <w:ind w:right="334" w:hanging="295"/>
        <w:jc w:val="both"/>
        <w:rPr>
          <w:rFonts w:asciiTheme="minorHAnsi" w:hAnsiTheme="minorHAnsi" w:cstheme="minorHAnsi"/>
          <w:sz w:val="22"/>
        </w:rPr>
      </w:pPr>
      <w:r w:rsidRPr="009C0BAD">
        <w:rPr>
          <w:rFonts w:asciiTheme="minorHAnsi" w:hAnsiTheme="minorHAnsi" w:cstheme="minorHAnsi"/>
          <w:sz w:val="22"/>
        </w:rPr>
        <w:t>Promover la celebración de convenios con perspectiva de género entre el Ayuntamiento y otras autoridades que coadyuv</w:t>
      </w:r>
      <w:r w:rsidR="00203119" w:rsidRPr="009C0BAD">
        <w:rPr>
          <w:rFonts w:asciiTheme="minorHAnsi" w:hAnsiTheme="minorHAnsi" w:cstheme="minorHAnsi"/>
          <w:sz w:val="22"/>
        </w:rPr>
        <w:t>en en el logro de sus objetivos.</w:t>
      </w:r>
    </w:p>
    <w:p w:rsidR="007A53AA" w:rsidRDefault="007A53AA" w:rsidP="0079687F">
      <w:pPr>
        <w:pStyle w:val="Prrafodelista"/>
        <w:numPr>
          <w:ilvl w:val="0"/>
          <w:numId w:val="15"/>
        </w:numPr>
        <w:tabs>
          <w:tab w:val="left" w:pos="8931"/>
        </w:tabs>
        <w:spacing w:after="0" w:line="240" w:lineRule="auto"/>
        <w:ind w:right="334" w:hanging="295"/>
        <w:jc w:val="both"/>
        <w:rPr>
          <w:rFonts w:asciiTheme="minorHAnsi" w:hAnsiTheme="minorHAnsi" w:cstheme="minorHAnsi"/>
          <w:sz w:val="22"/>
        </w:rPr>
      </w:pPr>
      <w:r w:rsidRPr="009C0BAD">
        <w:rPr>
          <w:rFonts w:asciiTheme="minorHAnsi" w:hAnsiTheme="minorHAnsi" w:cstheme="minorHAnsi"/>
          <w:sz w:val="22"/>
        </w:rPr>
        <w:t>Promover y concretar acciones, apoyos y colaboraciones con los sectores social y privado con el fin de unir esfuerzos participativos en favor de una política de igualdad de género.</w:t>
      </w:r>
    </w:p>
    <w:p w:rsidR="007A53AA" w:rsidRDefault="007A53AA" w:rsidP="0079687F">
      <w:pPr>
        <w:pStyle w:val="Prrafodelista"/>
        <w:numPr>
          <w:ilvl w:val="0"/>
          <w:numId w:val="15"/>
        </w:numPr>
        <w:tabs>
          <w:tab w:val="left" w:pos="8931"/>
        </w:tabs>
        <w:spacing w:after="0" w:line="240" w:lineRule="auto"/>
        <w:ind w:right="334" w:hanging="295"/>
        <w:jc w:val="both"/>
        <w:rPr>
          <w:rFonts w:asciiTheme="minorHAnsi" w:hAnsiTheme="minorHAnsi" w:cstheme="minorHAnsi"/>
          <w:sz w:val="22"/>
        </w:rPr>
      </w:pPr>
      <w:r w:rsidRPr="009C0BAD">
        <w:rPr>
          <w:rFonts w:asciiTheme="minorHAnsi" w:hAnsiTheme="minorHAnsi" w:cstheme="minorHAnsi"/>
          <w:sz w:val="22"/>
        </w:rPr>
        <w:t>Coordinar los trabajos del tema de mujeres, referentes a la violencia e igualdad de género, entre el municipio con el Gobierno del Estado, a fin de asegurar la disposición de datos, estadísticas, indicadores y registro en los que se identifique por separado información sobre hombres y mujeres, que sirvan de base fundamental para la elaboración de diagnósticos munic</w:t>
      </w:r>
      <w:r w:rsidR="00203119" w:rsidRPr="009C0BAD">
        <w:rPr>
          <w:rFonts w:asciiTheme="minorHAnsi" w:hAnsiTheme="minorHAnsi" w:cstheme="minorHAnsi"/>
          <w:sz w:val="22"/>
        </w:rPr>
        <w:t>ipales, regionales y del Estado.</w:t>
      </w:r>
    </w:p>
    <w:p w:rsidR="007A53AA" w:rsidRDefault="007A53AA" w:rsidP="0079687F">
      <w:pPr>
        <w:pStyle w:val="Prrafodelista"/>
        <w:numPr>
          <w:ilvl w:val="0"/>
          <w:numId w:val="15"/>
        </w:numPr>
        <w:tabs>
          <w:tab w:val="left" w:pos="8931"/>
        </w:tabs>
        <w:spacing w:after="0" w:line="240" w:lineRule="auto"/>
        <w:ind w:right="334" w:hanging="295"/>
        <w:jc w:val="both"/>
        <w:rPr>
          <w:rFonts w:asciiTheme="minorHAnsi" w:hAnsiTheme="minorHAnsi" w:cstheme="minorHAnsi"/>
          <w:sz w:val="22"/>
        </w:rPr>
      </w:pPr>
      <w:r w:rsidRPr="009C0BAD">
        <w:rPr>
          <w:rFonts w:asciiTheme="minorHAnsi" w:hAnsiTheme="minorHAnsi" w:cstheme="minorHAnsi"/>
          <w:sz w:val="22"/>
        </w:rPr>
        <w:t xml:space="preserve">Promover la capacitación y actualización de servidores públicos responsables de emitir políticas públicas, para incorporar la perspectiva de género en la planeación local y los procesos de programación presupuestal. </w:t>
      </w:r>
    </w:p>
    <w:p w:rsidR="007A53AA" w:rsidRDefault="007A53AA" w:rsidP="0079687F">
      <w:pPr>
        <w:pStyle w:val="Prrafodelista"/>
        <w:numPr>
          <w:ilvl w:val="0"/>
          <w:numId w:val="15"/>
        </w:numPr>
        <w:tabs>
          <w:tab w:val="left" w:pos="8931"/>
        </w:tabs>
        <w:spacing w:after="0" w:line="240" w:lineRule="auto"/>
        <w:ind w:right="334" w:hanging="295"/>
        <w:jc w:val="both"/>
        <w:rPr>
          <w:rFonts w:asciiTheme="minorHAnsi" w:hAnsiTheme="minorHAnsi" w:cstheme="minorHAnsi"/>
          <w:sz w:val="22"/>
        </w:rPr>
      </w:pPr>
      <w:r w:rsidRPr="009C0BAD">
        <w:rPr>
          <w:rFonts w:asciiTheme="minorHAnsi" w:hAnsiTheme="minorHAnsi" w:cstheme="minorHAnsi"/>
          <w:sz w:val="22"/>
        </w:rPr>
        <w:t xml:space="preserve">Brindar </w:t>
      </w:r>
      <w:r w:rsidR="003C1179" w:rsidRPr="009C0BAD">
        <w:rPr>
          <w:rFonts w:asciiTheme="minorHAnsi" w:hAnsiTheme="minorHAnsi" w:cstheme="minorHAnsi"/>
          <w:sz w:val="22"/>
        </w:rPr>
        <w:t>atención y o</w:t>
      </w:r>
      <w:r w:rsidRPr="009C0BAD">
        <w:rPr>
          <w:rFonts w:asciiTheme="minorHAnsi" w:hAnsiTheme="minorHAnsi" w:cstheme="minorHAnsi"/>
          <w:sz w:val="22"/>
        </w:rPr>
        <w:t>rientación a las mujeres del municipio que así lo requieran por haber sido víctimas de violencia, maltrato o cualquier otra afección tendiente a discriminarlas por razón de su condición</w:t>
      </w:r>
      <w:r w:rsidR="00862792" w:rsidRPr="009C0BAD">
        <w:rPr>
          <w:rFonts w:asciiTheme="minorHAnsi" w:hAnsiTheme="minorHAnsi" w:cstheme="minorHAnsi"/>
          <w:sz w:val="22"/>
        </w:rPr>
        <w:t>.</w:t>
      </w:r>
    </w:p>
    <w:p w:rsidR="007A53AA" w:rsidRDefault="007A53AA" w:rsidP="0079687F">
      <w:pPr>
        <w:pStyle w:val="Prrafodelista"/>
        <w:numPr>
          <w:ilvl w:val="0"/>
          <w:numId w:val="15"/>
        </w:numPr>
        <w:tabs>
          <w:tab w:val="left" w:pos="8931"/>
        </w:tabs>
        <w:spacing w:after="0" w:line="240" w:lineRule="auto"/>
        <w:ind w:right="334" w:hanging="295"/>
        <w:jc w:val="both"/>
        <w:rPr>
          <w:rFonts w:asciiTheme="minorHAnsi" w:hAnsiTheme="minorHAnsi" w:cstheme="minorHAnsi"/>
          <w:sz w:val="22"/>
        </w:rPr>
      </w:pPr>
      <w:r w:rsidRPr="009C0BAD">
        <w:rPr>
          <w:rFonts w:asciiTheme="minorHAnsi" w:hAnsiTheme="minorHAnsi" w:cstheme="minorHAnsi"/>
          <w:sz w:val="22"/>
        </w:rPr>
        <w:lastRenderedPageBreak/>
        <w:t>Promover ante las autoridades del sector salud, los servicios de</w:t>
      </w:r>
      <w:r w:rsidRPr="009C0BAD">
        <w:rPr>
          <w:rFonts w:asciiTheme="minorHAnsi" w:hAnsiTheme="minorHAnsi" w:cstheme="minorHAnsi"/>
          <w:color w:val="FF0000"/>
          <w:sz w:val="22"/>
        </w:rPr>
        <w:t xml:space="preserve"> </w:t>
      </w:r>
      <w:r w:rsidRPr="009C0BAD">
        <w:rPr>
          <w:rFonts w:asciiTheme="minorHAnsi" w:hAnsiTheme="minorHAnsi" w:cstheme="minorHAnsi"/>
          <w:sz w:val="22"/>
        </w:rPr>
        <w:t>salud</w:t>
      </w:r>
      <w:r w:rsidR="008F1CAB" w:rsidRPr="009C0BAD">
        <w:rPr>
          <w:rFonts w:asciiTheme="minorHAnsi" w:hAnsiTheme="minorHAnsi" w:cstheme="minorHAnsi"/>
          <w:sz w:val="22"/>
        </w:rPr>
        <w:t xml:space="preserve"> </w:t>
      </w:r>
      <w:r w:rsidRPr="009C0BAD">
        <w:rPr>
          <w:rFonts w:asciiTheme="minorHAnsi" w:hAnsiTheme="minorHAnsi" w:cstheme="minorHAnsi"/>
          <w:sz w:val="22"/>
        </w:rPr>
        <w:t>promover campañas de prevención y atención de</w:t>
      </w:r>
      <w:r w:rsidR="00862792" w:rsidRPr="009C0BAD">
        <w:rPr>
          <w:rFonts w:asciiTheme="minorHAnsi" w:hAnsiTheme="minorHAnsi" w:cstheme="minorHAnsi"/>
          <w:sz w:val="22"/>
        </w:rPr>
        <w:t xml:space="preserve"> cáncer de mama y </w:t>
      </w:r>
      <w:proofErr w:type="spellStart"/>
      <w:r w:rsidR="00862792" w:rsidRPr="009C0BAD">
        <w:rPr>
          <w:rFonts w:asciiTheme="minorHAnsi" w:hAnsiTheme="minorHAnsi" w:cstheme="minorHAnsi"/>
          <w:sz w:val="22"/>
        </w:rPr>
        <w:t>cérvicouterino</w:t>
      </w:r>
      <w:proofErr w:type="spellEnd"/>
      <w:r w:rsidR="00862792" w:rsidRPr="009C0BAD">
        <w:rPr>
          <w:rFonts w:asciiTheme="minorHAnsi" w:hAnsiTheme="minorHAnsi" w:cstheme="minorHAnsi"/>
          <w:sz w:val="22"/>
        </w:rPr>
        <w:t>.</w:t>
      </w:r>
    </w:p>
    <w:p w:rsidR="007A53AA" w:rsidRPr="009C0BAD" w:rsidRDefault="007A53AA" w:rsidP="0079687F">
      <w:pPr>
        <w:pStyle w:val="Prrafodelista"/>
        <w:numPr>
          <w:ilvl w:val="0"/>
          <w:numId w:val="15"/>
        </w:numPr>
        <w:tabs>
          <w:tab w:val="left" w:pos="8931"/>
        </w:tabs>
        <w:spacing w:after="0" w:line="240" w:lineRule="auto"/>
        <w:ind w:right="334" w:hanging="295"/>
        <w:jc w:val="both"/>
        <w:rPr>
          <w:rFonts w:asciiTheme="minorHAnsi" w:hAnsiTheme="minorHAnsi" w:cstheme="minorHAnsi"/>
          <w:sz w:val="22"/>
        </w:rPr>
      </w:pPr>
      <w:r w:rsidRPr="009C0BAD">
        <w:rPr>
          <w:rFonts w:asciiTheme="minorHAnsi" w:hAnsiTheme="minorHAnsi" w:cstheme="minorHAnsi"/>
          <w:sz w:val="22"/>
        </w:rPr>
        <w:t>Promover la elaboración de programas que fortalezcan la familia como ámbito de promoción de la igualdad de derechos, oportunidades y responsabi</w:t>
      </w:r>
      <w:r w:rsidR="00203119" w:rsidRPr="009C0BAD">
        <w:rPr>
          <w:rFonts w:asciiTheme="minorHAnsi" w:hAnsiTheme="minorHAnsi" w:cstheme="minorHAnsi"/>
          <w:sz w:val="22"/>
        </w:rPr>
        <w:t>lidades sin distinción de sexo.</w:t>
      </w:r>
    </w:p>
    <w:p w:rsidR="007A53AA" w:rsidRPr="009C0BAD" w:rsidRDefault="007A53AA" w:rsidP="0079687F">
      <w:pPr>
        <w:pStyle w:val="Prrafodelista"/>
        <w:numPr>
          <w:ilvl w:val="0"/>
          <w:numId w:val="15"/>
        </w:numPr>
        <w:tabs>
          <w:tab w:val="left" w:pos="284"/>
          <w:tab w:val="left" w:pos="426"/>
        </w:tabs>
        <w:spacing w:after="0" w:line="240" w:lineRule="auto"/>
        <w:ind w:right="334" w:hanging="295"/>
        <w:jc w:val="both"/>
        <w:rPr>
          <w:rFonts w:asciiTheme="minorHAnsi" w:eastAsia="Arial" w:hAnsiTheme="minorHAnsi" w:cstheme="minorHAnsi"/>
          <w:b/>
          <w:sz w:val="22"/>
          <w:lang w:eastAsia="es-MX"/>
        </w:rPr>
      </w:pPr>
      <w:r w:rsidRPr="00C023F0">
        <w:rPr>
          <w:rFonts w:asciiTheme="minorHAnsi" w:hAnsiTheme="minorHAnsi" w:cstheme="minorHAnsi"/>
          <w:sz w:val="22"/>
        </w:rPr>
        <w:t>Coadyuvar en el combate y eliminación de todas las formas de violencia contra las mujere</w:t>
      </w:r>
      <w:r w:rsidR="00203119" w:rsidRPr="00C023F0">
        <w:rPr>
          <w:rFonts w:asciiTheme="minorHAnsi" w:hAnsiTheme="minorHAnsi" w:cstheme="minorHAnsi"/>
          <w:sz w:val="22"/>
        </w:rPr>
        <w:t>s, dentro o fuera de la familia.</w:t>
      </w:r>
    </w:p>
    <w:p w:rsidR="003C1179" w:rsidRPr="009C0BAD" w:rsidRDefault="003C1179" w:rsidP="0079687F">
      <w:pPr>
        <w:pStyle w:val="Prrafodelista"/>
        <w:numPr>
          <w:ilvl w:val="0"/>
          <w:numId w:val="15"/>
        </w:numPr>
        <w:tabs>
          <w:tab w:val="left" w:pos="284"/>
          <w:tab w:val="left" w:pos="426"/>
        </w:tabs>
        <w:spacing w:after="0" w:line="240" w:lineRule="auto"/>
        <w:ind w:right="334" w:hanging="295"/>
        <w:jc w:val="both"/>
        <w:rPr>
          <w:rFonts w:asciiTheme="minorHAnsi" w:eastAsia="Arial" w:hAnsiTheme="minorHAnsi" w:cstheme="minorHAnsi"/>
          <w:b/>
          <w:sz w:val="22"/>
          <w:lang w:eastAsia="es-MX"/>
        </w:rPr>
      </w:pPr>
      <w:r w:rsidRPr="009C0BAD">
        <w:rPr>
          <w:rFonts w:asciiTheme="minorHAnsi" w:hAnsiTheme="minorHAnsi" w:cstheme="minorHAnsi"/>
          <w:sz w:val="22"/>
        </w:rPr>
        <w:t xml:space="preserve">Realizar acciones transversales con las diferentes dependencias del gobierno municipal y asociaciones civiles, encaminadas a fortalecer la prevención de la violencia de </w:t>
      </w:r>
      <w:r w:rsidR="008F1CAB" w:rsidRPr="009C0BAD">
        <w:rPr>
          <w:rFonts w:asciiTheme="minorHAnsi" w:hAnsiTheme="minorHAnsi" w:cstheme="minorHAnsi"/>
          <w:sz w:val="22"/>
        </w:rPr>
        <w:t>género</w:t>
      </w:r>
      <w:r w:rsidRPr="009C0BAD">
        <w:rPr>
          <w:rFonts w:asciiTheme="minorHAnsi" w:hAnsiTheme="minorHAnsi" w:cstheme="minorHAnsi"/>
          <w:sz w:val="22"/>
        </w:rPr>
        <w:t>.</w:t>
      </w:r>
    </w:p>
    <w:p w:rsidR="003C1179" w:rsidRPr="00C023F0" w:rsidRDefault="003C1179" w:rsidP="0079687F">
      <w:pPr>
        <w:pStyle w:val="Prrafodelista"/>
        <w:numPr>
          <w:ilvl w:val="0"/>
          <w:numId w:val="15"/>
        </w:numPr>
        <w:spacing w:after="0" w:line="240" w:lineRule="auto"/>
        <w:ind w:hanging="295"/>
        <w:jc w:val="both"/>
        <w:rPr>
          <w:rFonts w:asciiTheme="minorHAnsi" w:hAnsiTheme="minorHAnsi" w:cstheme="minorHAnsi"/>
          <w:sz w:val="22"/>
        </w:rPr>
      </w:pPr>
      <w:r w:rsidRPr="00C023F0">
        <w:rPr>
          <w:rFonts w:asciiTheme="minorHAnsi" w:hAnsiTheme="minorHAnsi" w:cstheme="minorHAnsi"/>
          <w:sz w:val="22"/>
        </w:rPr>
        <w:t xml:space="preserve">Promover y coordinar la recopilación de datos sensibles de género, que emitan los integrantes de la Red de información de </w:t>
      </w:r>
      <w:r w:rsidR="00862792" w:rsidRPr="00C023F0">
        <w:rPr>
          <w:rFonts w:asciiTheme="minorHAnsi" w:hAnsiTheme="minorHAnsi" w:cstheme="minorHAnsi"/>
          <w:sz w:val="22"/>
        </w:rPr>
        <w:t>la Violencia contra las mujeres.</w:t>
      </w:r>
    </w:p>
    <w:p w:rsidR="003C1179" w:rsidRPr="00C023F0" w:rsidRDefault="003C1179" w:rsidP="0079687F">
      <w:pPr>
        <w:pStyle w:val="Prrafodelista"/>
        <w:numPr>
          <w:ilvl w:val="0"/>
          <w:numId w:val="15"/>
        </w:numPr>
        <w:spacing w:after="0" w:line="240" w:lineRule="auto"/>
        <w:ind w:hanging="295"/>
        <w:jc w:val="both"/>
        <w:rPr>
          <w:rFonts w:asciiTheme="minorHAnsi" w:hAnsiTheme="minorHAnsi" w:cstheme="minorHAnsi"/>
          <w:sz w:val="22"/>
        </w:rPr>
      </w:pPr>
      <w:r w:rsidRPr="00C023F0">
        <w:rPr>
          <w:rFonts w:asciiTheme="minorHAnsi" w:hAnsiTheme="minorHAnsi" w:cstheme="minorHAnsi"/>
          <w:sz w:val="22"/>
        </w:rPr>
        <w:t>Coadyuvar con la unidad especializada policial para la atención integral a mujeres víctimas de violencia en el seguimiento de órdenes de protección.</w:t>
      </w:r>
    </w:p>
    <w:p w:rsidR="003C1179" w:rsidRPr="00C023F0" w:rsidRDefault="003C1179" w:rsidP="0079687F">
      <w:pPr>
        <w:pStyle w:val="Prrafodelista"/>
        <w:numPr>
          <w:ilvl w:val="0"/>
          <w:numId w:val="15"/>
        </w:numPr>
        <w:spacing w:after="0" w:line="240" w:lineRule="auto"/>
        <w:ind w:hanging="295"/>
        <w:jc w:val="both"/>
        <w:rPr>
          <w:rFonts w:asciiTheme="minorHAnsi" w:hAnsiTheme="minorHAnsi" w:cstheme="minorHAnsi"/>
          <w:sz w:val="22"/>
        </w:rPr>
      </w:pPr>
      <w:r w:rsidRPr="00C023F0">
        <w:rPr>
          <w:rFonts w:asciiTheme="minorHAnsi" w:hAnsiTheme="minorHAnsi" w:cstheme="minorHAnsi"/>
          <w:sz w:val="22"/>
        </w:rPr>
        <w:t>Diseñar los mecanismos para el cumplimiento y vigilancia de las políticas de apoyo a la participación de las mujeres en los diversos ámbitos del desarrollo municipal;</w:t>
      </w:r>
    </w:p>
    <w:p w:rsidR="003C1179" w:rsidRPr="00C023F0" w:rsidRDefault="003C1179" w:rsidP="0079687F">
      <w:pPr>
        <w:tabs>
          <w:tab w:val="left" w:pos="284"/>
          <w:tab w:val="left" w:pos="426"/>
        </w:tabs>
        <w:spacing w:after="0" w:line="240" w:lineRule="auto"/>
        <w:ind w:left="1004" w:right="334" w:hanging="295"/>
        <w:jc w:val="both"/>
        <w:rPr>
          <w:rFonts w:asciiTheme="minorHAnsi" w:eastAsia="Arial" w:hAnsiTheme="minorHAnsi" w:cstheme="minorHAnsi"/>
          <w:b/>
          <w:sz w:val="22"/>
          <w:lang w:eastAsia="es-MX"/>
        </w:rPr>
      </w:pPr>
    </w:p>
    <w:p w:rsidR="003C1179" w:rsidRPr="00C023F0" w:rsidRDefault="00203119" w:rsidP="002D5FD8">
      <w:pPr>
        <w:tabs>
          <w:tab w:val="left" w:pos="8931"/>
        </w:tabs>
        <w:spacing w:after="0" w:line="240" w:lineRule="auto"/>
        <w:ind w:left="284" w:right="334"/>
        <w:jc w:val="center"/>
        <w:rPr>
          <w:rFonts w:asciiTheme="minorHAnsi" w:eastAsia="Arial" w:hAnsiTheme="minorHAnsi" w:cstheme="minorHAnsi"/>
          <w:b/>
          <w:sz w:val="22"/>
          <w:lang w:eastAsia="es-MX"/>
        </w:rPr>
      </w:pPr>
      <w:r w:rsidRPr="00C023F0">
        <w:rPr>
          <w:rFonts w:asciiTheme="minorHAnsi" w:eastAsia="Arial" w:hAnsiTheme="minorHAnsi" w:cstheme="minorHAnsi"/>
          <w:b/>
          <w:sz w:val="22"/>
          <w:lang w:eastAsia="es-MX"/>
        </w:rPr>
        <w:t>Capítulo</w:t>
      </w:r>
      <w:r w:rsidR="003C1179" w:rsidRPr="00C023F0">
        <w:rPr>
          <w:rFonts w:asciiTheme="minorHAnsi" w:eastAsia="Arial" w:hAnsiTheme="minorHAnsi" w:cstheme="minorHAnsi"/>
          <w:b/>
          <w:sz w:val="22"/>
          <w:lang w:eastAsia="es-MX"/>
        </w:rPr>
        <w:t xml:space="preserve"> II</w:t>
      </w:r>
    </w:p>
    <w:p w:rsidR="006B3F4F" w:rsidRPr="00A9262B" w:rsidRDefault="00203119" w:rsidP="002D5FD8">
      <w:pPr>
        <w:spacing w:after="0" w:line="240" w:lineRule="auto"/>
        <w:jc w:val="center"/>
        <w:rPr>
          <w:rFonts w:asciiTheme="minorHAnsi" w:hAnsiTheme="minorHAnsi" w:cstheme="minorHAnsi"/>
          <w:b/>
          <w:sz w:val="22"/>
        </w:rPr>
      </w:pPr>
      <w:r w:rsidRPr="00A9262B">
        <w:rPr>
          <w:rFonts w:asciiTheme="minorHAnsi" w:hAnsiTheme="minorHAnsi" w:cstheme="minorHAnsi"/>
          <w:b/>
          <w:sz w:val="22"/>
        </w:rPr>
        <w:t>De la Conformación</w:t>
      </w:r>
    </w:p>
    <w:p w:rsidR="009C0BAD" w:rsidRPr="00C023F0" w:rsidRDefault="009C0BAD" w:rsidP="0079687F">
      <w:pPr>
        <w:spacing w:after="0" w:line="240" w:lineRule="auto"/>
        <w:jc w:val="both"/>
        <w:rPr>
          <w:rFonts w:asciiTheme="minorHAnsi" w:hAnsiTheme="minorHAnsi" w:cstheme="minorHAnsi"/>
          <w:sz w:val="22"/>
        </w:rPr>
      </w:pPr>
    </w:p>
    <w:p w:rsidR="003C1179" w:rsidRPr="00C023F0" w:rsidRDefault="00B3171D" w:rsidP="0079687F">
      <w:pPr>
        <w:spacing w:after="0" w:line="240" w:lineRule="auto"/>
        <w:jc w:val="both"/>
        <w:rPr>
          <w:rFonts w:asciiTheme="minorHAnsi" w:hAnsiTheme="minorHAnsi" w:cstheme="minorHAnsi"/>
          <w:sz w:val="22"/>
        </w:rPr>
      </w:pPr>
      <w:r w:rsidRPr="00C023F0">
        <w:rPr>
          <w:rFonts w:asciiTheme="minorHAnsi" w:hAnsiTheme="minorHAnsi" w:cstheme="minorHAnsi"/>
          <w:b/>
          <w:sz w:val="22"/>
        </w:rPr>
        <w:t>Artículo</w:t>
      </w:r>
      <w:r w:rsidR="002D2015" w:rsidRPr="00C023F0">
        <w:rPr>
          <w:rFonts w:asciiTheme="minorHAnsi" w:hAnsiTheme="minorHAnsi" w:cstheme="minorHAnsi"/>
          <w:b/>
          <w:sz w:val="22"/>
        </w:rPr>
        <w:t>7</w:t>
      </w:r>
      <w:r w:rsidR="003C1179" w:rsidRPr="00C023F0">
        <w:rPr>
          <w:rFonts w:asciiTheme="minorHAnsi" w:hAnsiTheme="minorHAnsi" w:cstheme="minorHAnsi"/>
          <w:sz w:val="22"/>
        </w:rPr>
        <w:t xml:space="preserve">. Al frente de la Dirección del Instituto, habrá un servidor público a quién corresponde la representación, </w:t>
      </w:r>
      <w:r w:rsidR="00876693" w:rsidRPr="00C023F0">
        <w:rPr>
          <w:rFonts w:asciiTheme="minorHAnsi" w:hAnsiTheme="minorHAnsi" w:cstheme="minorHAnsi"/>
          <w:sz w:val="22"/>
        </w:rPr>
        <w:t>trámite</w:t>
      </w:r>
      <w:r w:rsidR="003C1179" w:rsidRPr="00C023F0">
        <w:rPr>
          <w:rFonts w:asciiTheme="minorHAnsi" w:hAnsiTheme="minorHAnsi" w:cstheme="minorHAnsi"/>
          <w:sz w:val="22"/>
        </w:rPr>
        <w:t xml:space="preserve"> y resolución de los asuntos relacionados con el Instituto.</w:t>
      </w:r>
    </w:p>
    <w:p w:rsidR="00C023F0" w:rsidRDefault="00C023F0" w:rsidP="0079687F">
      <w:pPr>
        <w:spacing w:after="0" w:line="240" w:lineRule="auto"/>
        <w:jc w:val="both"/>
        <w:rPr>
          <w:rFonts w:asciiTheme="minorHAnsi" w:hAnsiTheme="minorHAnsi" w:cstheme="minorHAnsi"/>
          <w:b/>
          <w:sz w:val="22"/>
        </w:rPr>
      </w:pPr>
    </w:p>
    <w:p w:rsidR="003C1179" w:rsidRPr="00C023F0" w:rsidRDefault="003C1179" w:rsidP="0079687F">
      <w:pPr>
        <w:spacing w:after="0" w:line="240" w:lineRule="auto"/>
        <w:jc w:val="both"/>
        <w:rPr>
          <w:rFonts w:asciiTheme="minorHAnsi" w:hAnsiTheme="minorHAnsi" w:cstheme="minorHAnsi"/>
          <w:sz w:val="22"/>
        </w:rPr>
      </w:pPr>
      <w:r w:rsidRPr="00C023F0">
        <w:rPr>
          <w:rFonts w:asciiTheme="minorHAnsi" w:hAnsiTheme="minorHAnsi" w:cstheme="minorHAnsi"/>
          <w:b/>
          <w:sz w:val="22"/>
        </w:rPr>
        <w:t xml:space="preserve">Artículo </w:t>
      </w:r>
      <w:r w:rsidR="002D2015" w:rsidRPr="00C023F0">
        <w:rPr>
          <w:rFonts w:asciiTheme="minorHAnsi" w:hAnsiTheme="minorHAnsi" w:cstheme="minorHAnsi"/>
          <w:b/>
          <w:sz w:val="22"/>
        </w:rPr>
        <w:t>8</w:t>
      </w:r>
      <w:r w:rsidRPr="00C023F0">
        <w:rPr>
          <w:rFonts w:asciiTheme="minorHAnsi" w:hAnsiTheme="minorHAnsi" w:cstheme="minorHAnsi"/>
          <w:sz w:val="22"/>
        </w:rPr>
        <w:t xml:space="preserve">. </w:t>
      </w:r>
      <w:r w:rsidR="00F60826" w:rsidRPr="00C023F0">
        <w:rPr>
          <w:rFonts w:asciiTheme="minorHAnsi" w:hAnsiTheme="minorHAnsi" w:cstheme="minorHAnsi"/>
          <w:sz w:val="22"/>
        </w:rPr>
        <w:t>El/la</w:t>
      </w:r>
      <w:r w:rsidRPr="00C023F0">
        <w:rPr>
          <w:rFonts w:asciiTheme="minorHAnsi" w:hAnsiTheme="minorHAnsi" w:cstheme="minorHAnsi"/>
          <w:sz w:val="22"/>
        </w:rPr>
        <w:t xml:space="preserve"> Director/a del Instituto será nombrado/a por el/la Presidente Municipal.</w:t>
      </w:r>
    </w:p>
    <w:p w:rsidR="00C023F0" w:rsidRDefault="00C023F0" w:rsidP="0079687F">
      <w:pPr>
        <w:spacing w:after="0" w:line="240" w:lineRule="auto"/>
        <w:jc w:val="both"/>
        <w:rPr>
          <w:rFonts w:asciiTheme="minorHAnsi" w:hAnsiTheme="minorHAnsi" w:cstheme="minorHAnsi"/>
          <w:b/>
          <w:sz w:val="22"/>
        </w:rPr>
      </w:pPr>
    </w:p>
    <w:p w:rsidR="00C53882" w:rsidRDefault="00C53882" w:rsidP="0079687F">
      <w:pPr>
        <w:spacing w:after="0" w:line="240" w:lineRule="auto"/>
        <w:jc w:val="both"/>
        <w:rPr>
          <w:rFonts w:asciiTheme="minorHAnsi" w:hAnsiTheme="minorHAnsi" w:cstheme="minorHAnsi"/>
          <w:sz w:val="22"/>
        </w:rPr>
      </w:pPr>
      <w:r w:rsidRPr="00C023F0">
        <w:rPr>
          <w:rFonts w:asciiTheme="minorHAnsi" w:hAnsiTheme="minorHAnsi" w:cstheme="minorHAnsi"/>
          <w:b/>
          <w:sz w:val="22"/>
        </w:rPr>
        <w:t xml:space="preserve">Artículo </w:t>
      </w:r>
      <w:r w:rsidR="00203119" w:rsidRPr="00C023F0">
        <w:rPr>
          <w:rFonts w:asciiTheme="minorHAnsi" w:hAnsiTheme="minorHAnsi" w:cstheme="minorHAnsi"/>
          <w:b/>
          <w:sz w:val="22"/>
        </w:rPr>
        <w:t>9.</w:t>
      </w:r>
      <w:r w:rsidR="00203119" w:rsidRPr="00C023F0">
        <w:rPr>
          <w:rFonts w:asciiTheme="minorHAnsi" w:hAnsiTheme="minorHAnsi" w:cstheme="minorHAnsi"/>
          <w:sz w:val="22"/>
        </w:rPr>
        <w:t xml:space="preserve"> Para</w:t>
      </w:r>
      <w:r w:rsidR="00946693" w:rsidRPr="00C023F0">
        <w:rPr>
          <w:rFonts w:asciiTheme="minorHAnsi" w:hAnsiTheme="minorHAnsi" w:cstheme="minorHAnsi"/>
          <w:sz w:val="22"/>
        </w:rPr>
        <w:t xml:space="preserve"> ser designada como Director/a del Instituto, se deberá de reunir los siguientes requisitos:</w:t>
      </w:r>
    </w:p>
    <w:p w:rsidR="00CF6E2F" w:rsidRDefault="00CF6E2F" w:rsidP="0079687F">
      <w:pPr>
        <w:pStyle w:val="Prrafodelista"/>
        <w:numPr>
          <w:ilvl w:val="0"/>
          <w:numId w:val="20"/>
        </w:numPr>
        <w:spacing w:after="0" w:line="240" w:lineRule="auto"/>
        <w:ind w:left="709" w:hanging="425"/>
        <w:jc w:val="both"/>
        <w:rPr>
          <w:rFonts w:asciiTheme="minorHAnsi" w:hAnsiTheme="minorHAnsi" w:cstheme="minorHAnsi"/>
          <w:sz w:val="22"/>
        </w:rPr>
      </w:pPr>
      <w:r w:rsidRPr="0079687F">
        <w:rPr>
          <w:rFonts w:asciiTheme="minorHAnsi" w:hAnsiTheme="minorHAnsi" w:cstheme="minorHAnsi"/>
          <w:sz w:val="22"/>
        </w:rPr>
        <w:t>Ser ciudadan</w:t>
      </w:r>
      <w:r w:rsidR="00F60826" w:rsidRPr="0079687F">
        <w:rPr>
          <w:rFonts w:asciiTheme="minorHAnsi" w:hAnsiTheme="minorHAnsi" w:cstheme="minorHAnsi"/>
          <w:sz w:val="22"/>
        </w:rPr>
        <w:t>a/o</w:t>
      </w:r>
      <w:r w:rsidRPr="0079687F">
        <w:rPr>
          <w:rFonts w:asciiTheme="minorHAnsi" w:hAnsiTheme="minorHAnsi" w:cstheme="minorHAnsi"/>
          <w:sz w:val="22"/>
        </w:rPr>
        <w:t xml:space="preserve"> </w:t>
      </w:r>
      <w:r w:rsidR="00F60263" w:rsidRPr="0079687F">
        <w:rPr>
          <w:rFonts w:asciiTheme="minorHAnsi" w:hAnsiTheme="minorHAnsi" w:cstheme="minorHAnsi"/>
          <w:sz w:val="22"/>
        </w:rPr>
        <w:t>mexicana</w:t>
      </w:r>
      <w:r w:rsidR="00F60826" w:rsidRPr="0079687F">
        <w:rPr>
          <w:rFonts w:asciiTheme="minorHAnsi" w:hAnsiTheme="minorHAnsi" w:cstheme="minorHAnsi"/>
          <w:sz w:val="22"/>
        </w:rPr>
        <w:t>/o</w:t>
      </w:r>
      <w:r w:rsidRPr="0079687F">
        <w:rPr>
          <w:rFonts w:asciiTheme="minorHAnsi" w:hAnsiTheme="minorHAnsi" w:cstheme="minorHAnsi"/>
          <w:sz w:val="22"/>
        </w:rPr>
        <w:t>, mayor de 25 años, en pleno goce y ejercicio de sus derechos civiles y políticos, y no haber sido sentenciada</w:t>
      </w:r>
      <w:r w:rsidR="00876693" w:rsidRPr="0079687F">
        <w:rPr>
          <w:rFonts w:asciiTheme="minorHAnsi" w:hAnsiTheme="minorHAnsi" w:cstheme="minorHAnsi"/>
          <w:sz w:val="22"/>
        </w:rPr>
        <w:t>/</w:t>
      </w:r>
      <w:r w:rsidR="00F60826" w:rsidRPr="0079687F">
        <w:rPr>
          <w:rFonts w:asciiTheme="minorHAnsi" w:hAnsiTheme="minorHAnsi" w:cstheme="minorHAnsi"/>
          <w:sz w:val="22"/>
        </w:rPr>
        <w:t>o por</w:t>
      </w:r>
      <w:r w:rsidRPr="0079687F">
        <w:rPr>
          <w:rFonts w:asciiTheme="minorHAnsi" w:hAnsiTheme="minorHAnsi" w:cstheme="minorHAnsi"/>
          <w:sz w:val="22"/>
        </w:rPr>
        <w:t xml:space="preserve"> delito doloso;</w:t>
      </w:r>
    </w:p>
    <w:p w:rsidR="00CF6E2F" w:rsidRDefault="00CF6E2F" w:rsidP="0079687F">
      <w:pPr>
        <w:pStyle w:val="Prrafodelista"/>
        <w:numPr>
          <w:ilvl w:val="0"/>
          <w:numId w:val="20"/>
        </w:numPr>
        <w:spacing w:after="0" w:line="240" w:lineRule="auto"/>
        <w:ind w:left="709" w:hanging="425"/>
        <w:jc w:val="both"/>
        <w:rPr>
          <w:rFonts w:asciiTheme="minorHAnsi" w:hAnsiTheme="minorHAnsi" w:cstheme="minorHAnsi"/>
          <w:sz w:val="22"/>
        </w:rPr>
      </w:pPr>
      <w:r w:rsidRPr="0079687F">
        <w:rPr>
          <w:rFonts w:asciiTheme="minorHAnsi" w:hAnsiTheme="minorHAnsi" w:cstheme="minorHAnsi"/>
          <w:sz w:val="22"/>
        </w:rPr>
        <w:t>No tener antecedentes penales por delitos dolosos;</w:t>
      </w:r>
    </w:p>
    <w:p w:rsidR="00CF6E2F" w:rsidRDefault="00CF6E2F" w:rsidP="0079687F">
      <w:pPr>
        <w:pStyle w:val="Prrafodelista"/>
        <w:numPr>
          <w:ilvl w:val="0"/>
          <w:numId w:val="20"/>
        </w:numPr>
        <w:spacing w:after="0" w:line="240" w:lineRule="auto"/>
        <w:ind w:left="709" w:hanging="425"/>
        <w:jc w:val="both"/>
        <w:rPr>
          <w:rFonts w:asciiTheme="minorHAnsi" w:hAnsiTheme="minorHAnsi" w:cstheme="minorHAnsi"/>
          <w:sz w:val="22"/>
        </w:rPr>
      </w:pPr>
      <w:r w:rsidRPr="0079687F">
        <w:rPr>
          <w:rFonts w:asciiTheme="minorHAnsi" w:hAnsiTheme="minorHAnsi" w:cstheme="minorHAnsi"/>
          <w:sz w:val="22"/>
        </w:rPr>
        <w:t>No haber sido inhabilitado/a por autoridad competente, para el desempeño de la función pública;</w:t>
      </w:r>
    </w:p>
    <w:p w:rsidR="00CF6E2F" w:rsidRPr="0079687F" w:rsidRDefault="00CF6E2F" w:rsidP="0079687F">
      <w:pPr>
        <w:pStyle w:val="Prrafodelista"/>
        <w:numPr>
          <w:ilvl w:val="0"/>
          <w:numId w:val="20"/>
        </w:numPr>
        <w:spacing w:after="0" w:line="240" w:lineRule="auto"/>
        <w:ind w:left="709" w:hanging="425"/>
        <w:jc w:val="both"/>
        <w:rPr>
          <w:rFonts w:asciiTheme="minorHAnsi" w:hAnsiTheme="minorHAnsi" w:cstheme="minorHAnsi"/>
          <w:sz w:val="22"/>
        </w:rPr>
      </w:pPr>
      <w:r w:rsidRPr="0079687F">
        <w:rPr>
          <w:rFonts w:asciiTheme="minorHAnsi" w:hAnsiTheme="minorHAnsi" w:cstheme="minorHAnsi"/>
          <w:sz w:val="22"/>
        </w:rPr>
        <w:t>No encontrase en ninguno de los impedimentos establecidos en la Ley de Responsabilidades Políticas y Administrativas del Estado de Jalisco y Ley para los Servidores Públicos del Estado de Jalisco y sus Municipios.</w:t>
      </w:r>
    </w:p>
    <w:p w:rsidR="00C023F0" w:rsidRDefault="00C023F0" w:rsidP="0079687F">
      <w:pPr>
        <w:spacing w:after="0" w:line="240" w:lineRule="auto"/>
        <w:ind w:left="709" w:right="14" w:hanging="425"/>
        <w:jc w:val="both"/>
        <w:rPr>
          <w:rFonts w:asciiTheme="minorHAnsi" w:hAnsiTheme="minorHAnsi" w:cstheme="minorHAnsi"/>
          <w:b/>
          <w:sz w:val="22"/>
        </w:rPr>
      </w:pPr>
    </w:p>
    <w:p w:rsidR="00B3171D" w:rsidRDefault="00555852" w:rsidP="0079687F">
      <w:pPr>
        <w:spacing w:after="0" w:line="240" w:lineRule="auto"/>
        <w:ind w:left="709" w:right="14" w:hanging="425"/>
        <w:jc w:val="both"/>
        <w:rPr>
          <w:rFonts w:asciiTheme="minorHAnsi" w:hAnsiTheme="minorHAnsi" w:cstheme="minorHAnsi"/>
          <w:sz w:val="22"/>
        </w:rPr>
      </w:pPr>
      <w:r w:rsidRPr="00C023F0">
        <w:rPr>
          <w:rFonts w:asciiTheme="minorHAnsi" w:hAnsiTheme="minorHAnsi" w:cstheme="minorHAnsi"/>
          <w:b/>
          <w:sz w:val="22"/>
        </w:rPr>
        <w:t xml:space="preserve">Artículo </w:t>
      </w:r>
      <w:r w:rsidR="002D2015" w:rsidRPr="00C023F0">
        <w:rPr>
          <w:rFonts w:asciiTheme="minorHAnsi" w:hAnsiTheme="minorHAnsi" w:cstheme="minorHAnsi"/>
          <w:b/>
          <w:sz w:val="22"/>
        </w:rPr>
        <w:t>10</w:t>
      </w:r>
      <w:r w:rsidRPr="00C023F0">
        <w:rPr>
          <w:rFonts w:asciiTheme="minorHAnsi" w:hAnsiTheme="minorHAnsi" w:cstheme="minorHAnsi"/>
          <w:sz w:val="22"/>
        </w:rPr>
        <w:t xml:space="preserve">. </w:t>
      </w:r>
      <w:r w:rsidR="00F60826" w:rsidRPr="00C023F0">
        <w:rPr>
          <w:rFonts w:asciiTheme="minorHAnsi" w:hAnsiTheme="minorHAnsi" w:cstheme="minorHAnsi"/>
          <w:sz w:val="22"/>
        </w:rPr>
        <w:t>El/la Directora/a</w:t>
      </w:r>
      <w:r w:rsidRPr="00C023F0">
        <w:rPr>
          <w:rFonts w:asciiTheme="minorHAnsi" w:hAnsiTheme="minorHAnsi" w:cstheme="minorHAnsi"/>
          <w:sz w:val="22"/>
        </w:rPr>
        <w:t xml:space="preserve"> del Instituto, ejercerá las siguientes atribuciones:</w:t>
      </w:r>
    </w:p>
    <w:p w:rsidR="00CF6E2F" w:rsidRDefault="00CF6E2F" w:rsidP="0079687F">
      <w:pPr>
        <w:pStyle w:val="Prrafodelista"/>
        <w:numPr>
          <w:ilvl w:val="0"/>
          <w:numId w:val="21"/>
        </w:numPr>
        <w:spacing w:after="0" w:line="240" w:lineRule="auto"/>
        <w:ind w:left="1134" w:right="14" w:hanging="567"/>
        <w:jc w:val="both"/>
        <w:rPr>
          <w:rFonts w:asciiTheme="minorHAnsi" w:hAnsiTheme="minorHAnsi" w:cstheme="minorHAnsi"/>
          <w:sz w:val="22"/>
        </w:rPr>
      </w:pPr>
      <w:r w:rsidRPr="0079687F">
        <w:rPr>
          <w:rFonts w:asciiTheme="minorHAnsi" w:hAnsiTheme="minorHAnsi" w:cstheme="minorHAnsi"/>
          <w:sz w:val="22"/>
        </w:rPr>
        <w:t>Certificar los documentos que obren en el archivo del Instituto</w:t>
      </w:r>
      <w:r w:rsidR="0079687F">
        <w:rPr>
          <w:rFonts w:asciiTheme="minorHAnsi" w:hAnsiTheme="minorHAnsi" w:cstheme="minorHAnsi"/>
          <w:sz w:val="22"/>
        </w:rPr>
        <w:t>;</w:t>
      </w:r>
    </w:p>
    <w:p w:rsidR="00CF6E2F" w:rsidRDefault="00CF6E2F" w:rsidP="0079687F">
      <w:pPr>
        <w:pStyle w:val="Prrafodelista"/>
        <w:numPr>
          <w:ilvl w:val="0"/>
          <w:numId w:val="21"/>
        </w:numPr>
        <w:spacing w:after="0" w:line="240" w:lineRule="auto"/>
        <w:ind w:left="1134" w:right="14" w:hanging="567"/>
        <w:jc w:val="both"/>
        <w:rPr>
          <w:rFonts w:asciiTheme="minorHAnsi" w:hAnsiTheme="minorHAnsi" w:cstheme="minorHAnsi"/>
          <w:sz w:val="22"/>
        </w:rPr>
      </w:pPr>
      <w:r w:rsidRPr="0079687F">
        <w:rPr>
          <w:rFonts w:asciiTheme="minorHAnsi" w:hAnsiTheme="minorHAnsi" w:cstheme="minorHAnsi"/>
          <w:sz w:val="22"/>
        </w:rPr>
        <w:t>Establecer y dirigir la política del Instituto. así como, coordinar la planeación, vigilancia y evaluación de la operación de l</w:t>
      </w:r>
      <w:r w:rsidR="0079687F">
        <w:rPr>
          <w:rFonts w:asciiTheme="minorHAnsi" w:hAnsiTheme="minorHAnsi" w:cstheme="minorHAnsi"/>
          <w:sz w:val="22"/>
        </w:rPr>
        <w:t>as diversas áreas del Instituto;</w:t>
      </w:r>
    </w:p>
    <w:p w:rsidR="00CF6E2F" w:rsidRDefault="00CF6E2F" w:rsidP="0079687F">
      <w:pPr>
        <w:pStyle w:val="Prrafodelista"/>
        <w:numPr>
          <w:ilvl w:val="0"/>
          <w:numId w:val="21"/>
        </w:numPr>
        <w:spacing w:after="0" w:line="240" w:lineRule="auto"/>
        <w:ind w:left="1134" w:right="14" w:hanging="567"/>
        <w:jc w:val="both"/>
        <w:rPr>
          <w:rFonts w:asciiTheme="minorHAnsi" w:hAnsiTheme="minorHAnsi" w:cstheme="minorHAnsi"/>
          <w:sz w:val="22"/>
        </w:rPr>
      </w:pPr>
      <w:r w:rsidRPr="0079687F">
        <w:rPr>
          <w:rFonts w:asciiTheme="minorHAnsi" w:hAnsiTheme="minorHAnsi" w:cstheme="minorHAnsi"/>
          <w:sz w:val="22"/>
        </w:rPr>
        <w:t>Desempeñar las comisiones y funciones específicas que la Ley y el presente reglamento le confieren, e informar al Presidente Municip</w:t>
      </w:r>
      <w:r w:rsidR="0079687F">
        <w:rPr>
          <w:rFonts w:asciiTheme="minorHAnsi" w:hAnsiTheme="minorHAnsi" w:cstheme="minorHAnsi"/>
          <w:sz w:val="22"/>
        </w:rPr>
        <w:t>al del desarrollo de las mismas;</w:t>
      </w:r>
    </w:p>
    <w:p w:rsidR="00CF6E2F" w:rsidRDefault="00CF6E2F" w:rsidP="0079687F">
      <w:pPr>
        <w:pStyle w:val="Prrafodelista"/>
        <w:numPr>
          <w:ilvl w:val="0"/>
          <w:numId w:val="21"/>
        </w:numPr>
        <w:spacing w:after="0" w:line="240" w:lineRule="auto"/>
        <w:ind w:left="1134" w:right="14" w:hanging="567"/>
        <w:jc w:val="both"/>
        <w:rPr>
          <w:rFonts w:asciiTheme="minorHAnsi" w:hAnsiTheme="minorHAnsi" w:cstheme="minorHAnsi"/>
          <w:sz w:val="22"/>
        </w:rPr>
      </w:pPr>
      <w:r w:rsidRPr="0079687F">
        <w:rPr>
          <w:rFonts w:asciiTheme="minorHAnsi" w:hAnsiTheme="minorHAnsi" w:cstheme="minorHAnsi"/>
          <w:sz w:val="22"/>
        </w:rPr>
        <w:t>Expedir y redactar los acuerdos, circulares, manuales de organización y demás disposiciones jurídicas que resulten de su competencia, tendientes al buen despacho</w:t>
      </w:r>
      <w:r w:rsidR="0079687F">
        <w:rPr>
          <w:rFonts w:asciiTheme="minorHAnsi" w:hAnsiTheme="minorHAnsi" w:cstheme="minorHAnsi"/>
          <w:sz w:val="22"/>
        </w:rPr>
        <w:t xml:space="preserve"> de las funciones del Instituto;</w:t>
      </w:r>
    </w:p>
    <w:p w:rsidR="00CF6E2F" w:rsidRDefault="00CF6E2F" w:rsidP="0079687F">
      <w:pPr>
        <w:pStyle w:val="Prrafodelista"/>
        <w:numPr>
          <w:ilvl w:val="0"/>
          <w:numId w:val="21"/>
        </w:numPr>
        <w:spacing w:after="0" w:line="240" w:lineRule="auto"/>
        <w:ind w:left="1134" w:right="14" w:hanging="567"/>
        <w:jc w:val="both"/>
        <w:rPr>
          <w:rFonts w:asciiTheme="minorHAnsi" w:hAnsiTheme="minorHAnsi" w:cstheme="minorHAnsi"/>
          <w:sz w:val="22"/>
        </w:rPr>
      </w:pPr>
      <w:r w:rsidRPr="0079687F">
        <w:rPr>
          <w:rFonts w:asciiTheme="minorHAnsi" w:hAnsiTheme="minorHAnsi" w:cstheme="minorHAnsi"/>
          <w:sz w:val="22"/>
        </w:rPr>
        <w:t>Representar al Municipio a nivel Estatal y Municipal y participar en todas aquellas agendas relacionadas con los derechos humanos de las mujeres, las políticas de la igualdad de género, y de</w:t>
      </w:r>
      <w:r w:rsidR="00876693" w:rsidRPr="0079687F">
        <w:rPr>
          <w:rFonts w:asciiTheme="minorHAnsi" w:hAnsiTheme="minorHAnsi" w:cstheme="minorHAnsi"/>
          <w:sz w:val="22"/>
        </w:rPr>
        <w:t xml:space="preserve"> </w:t>
      </w:r>
      <w:r w:rsidRPr="0079687F">
        <w:rPr>
          <w:rFonts w:asciiTheme="minorHAnsi" w:hAnsiTheme="minorHAnsi" w:cstheme="minorHAnsi"/>
          <w:sz w:val="22"/>
        </w:rPr>
        <w:t>acceso de las mujeres a una vida libre de violencia, con p</w:t>
      </w:r>
      <w:r w:rsidR="0079687F">
        <w:rPr>
          <w:rFonts w:asciiTheme="minorHAnsi" w:hAnsiTheme="minorHAnsi" w:cstheme="minorHAnsi"/>
          <w:sz w:val="22"/>
        </w:rPr>
        <w:t>erspectiva de género e igualdad;</w:t>
      </w:r>
    </w:p>
    <w:p w:rsidR="00CF6E2F" w:rsidRDefault="00CF6E2F" w:rsidP="0079687F">
      <w:pPr>
        <w:pStyle w:val="Prrafodelista"/>
        <w:numPr>
          <w:ilvl w:val="0"/>
          <w:numId w:val="21"/>
        </w:numPr>
        <w:spacing w:after="0" w:line="240" w:lineRule="auto"/>
        <w:ind w:left="1134" w:right="14" w:hanging="567"/>
        <w:jc w:val="both"/>
        <w:rPr>
          <w:rFonts w:asciiTheme="minorHAnsi" w:hAnsiTheme="minorHAnsi" w:cstheme="minorHAnsi"/>
          <w:sz w:val="22"/>
        </w:rPr>
      </w:pPr>
      <w:r w:rsidRPr="0079687F">
        <w:rPr>
          <w:rFonts w:asciiTheme="minorHAnsi" w:hAnsiTheme="minorHAnsi" w:cstheme="minorHAnsi"/>
          <w:sz w:val="22"/>
        </w:rPr>
        <w:lastRenderedPageBreak/>
        <w:t xml:space="preserve">Encabezar y representar al Instituto en su calidad de mecanismo </w:t>
      </w:r>
      <w:r w:rsidR="0079687F">
        <w:rPr>
          <w:rFonts w:asciiTheme="minorHAnsi" w:hAnsiTheme="minorHAnsi" w:cstheme="minorHAnsi"/>
          <w:sz w:val="22"/>
        </w:rPr>
        <w:t>para el adelanto de las mujeres;</w:t>
      </w:r>
    </w:p>
    <w:p w:rsidR="00CF6E2F" w:rsidRDefault="00CF6E2F" w:rsidP="0079687F">
      <w:pPr>
        <w:pStyle w:val="Prrafodelista"/>
        <w:numPr>
          <w:ilvl w:val="0"/>
          <w:numId w:val="21"/>
        </w:numPr>
        <w:spacing w:after="0" w:line="240" w:lineRule="auto"/>
        <w:ind w:left="1134" w:right="14" w:hanging="567"/>
        <w:jc w:val="both"/>
        <w:rPr>
          <w:rFonts w:asciiTheme="minorHAnsi" w:hAnsiTheme="minorHAnsi" w:cstheme="minorHAnsi"/>
          <w:sz w:val="22"/>
        </w:rPr>
      </w:pPr>
      <w:r w:rsidRPr="0079687F">
        <w:rPr>
          <w:rFonts w:asciiTheme="minorHAnsi" w:hAnsiTheme="minorHAnsi" w:cstheme="minorHAnsi"/>
          <w:sz w:val="22"/>
        </w:rPr>
        <w:t>Formular proyectos o iniciativas ante la Comisión Edilicia correspondiente en materia de derechos humanos de las mu</w:t>
      </w:r>
      <w:r w:rsidR="00876693" w:rsidRPr="0079687F">
        <w:rPr>
          <w:rFonts w:asciiTheme="minorHAnsi" w:hAnsiTheme="minorHAnsi" w:cstheme="minorHAnsi"/>
          <w:sz w:val="22"/>
        </w:rPr>
        <w:t xml:space="preserve">jeres, igualdad entre </w:t>
      </w:r>
      <w:r w:rsidRPr="0079687F">
        <w:rPr>
          <w:rFonts w:asciiTheme="minorHAnsi" w:hAnsiTheme="minorHAnsi" w:cstheme="minorHAnsi"/>
          <w:sz w:val="22"/>
        </w:rPr>
        <w:t>mujeres</w:t>
      </w:r>
      <w:r w:rsidR="00876693" w:rsidRPr="0079687F">
        <w:rPr>
          <w:rFonts w:asciiTheme="minorHAnsi" w:hAnsiTheme="minorHAnsi" w:cstheme="minorHAnsi"/>
          <w:sz w:val="22"/>
        </w:rPr>
        <w:t xml:space="preserve"> y hombres</w:t>
      </w:r>
      <w:r w:rsidRPr="0079687F">
        <w:rPr>
          <w:rFonts w:asciiTheme="minorHAnsi" w:hAnsiTheme="minorHAnsi" w:cstheme="minorHAnsi"/>
          <w:sz w:val="22"/>
        </w:rPr>
        <w:t>, y acceso de las mujeres a una vida lib</w:t>
      </w:r>
      <w:r w:rsidR="0079687F">
        <w:rPr>
          <w:rFonts w:asciiTheme="minorHAnsi" w:hAnsiTheme="minorHAnsi" w:cstheme="minorHAnsi"/>
          <w:sz w:val="22"/>
        </w:rPr>
        <w:t>re de violencia;</w:t>
      </w:r>
    </w:p>
    <w:p w:rsidR="00CF6E2F" w:rsidRDefault="00CF6E2F" w:rsidP="0079687F">
      <w:pPr>
        <w:pStyle w:val="Prrafodelista"/>
        <w:numPr>
          <w:ilvl w:val="0"/>
          <w:numId w:val="21"/>
        </w:numPr>
        <w:spacing w:after="0" w:line="240" w:lineRule="auto"/>
        <w:ind w:left="1134" w:right="14" w:hanging="567"/>
        <w:jc w:val="both"/>
        <w:rPr>
          <w:rFonts w:asciiTheme="minorHAnsi" w:hAnsiTheme="minorHAnsi" w:cstheme="minorHAnsi"/>
          <w:sz w:val="22"/>
        </w:rPr>
      </w:pPr>
      <w:r w:rsidRPr="0079687F">
        <w:rPr>
          <w:rFonts w:asciiTheme="minorHAnsi" w:hAnsiTheme="minorHAnsi" w:cstheme="minorHAnsi"/>
          <w:sz w:val="22"/>
        </w:rPr>
        <w:t>Dar seguimiento a los decretos, acuerdos o circulares en las materias de su competencia, que emita la</w:t>
      </w:r>
      <w:r w:rsidR="005439B2" w:rsidRPr="0079687F">
        <w:rPr>
          <w:rFonts w:asciiTheme="minorHAnsi" w:hAnsiTheme="minorHAnsi" w:cstheme="minorHAnsi"/>
          <w:sz w:val="22"/>
        </w:rPr>
        <w:t>/el</w:t>
      </w:r>
      <w:r w:rsidRPr="0079687F">
        <w:rPr>
          <w:rFonts w:asciiTheme="minorHAnsi" w:hAnsiTheme="minorHAnsi" w:cstheme="minorHAnsi"/>
          <w:sz w:val="22"/>
        </w:rPr>
        <w:t xml:space="preserve"> Presidente Municipal, Comisión Edilicia y/o el Pleno del H. Ayuntamiento, en</w:t>
      </w:r>
      <w:r w:rsidR="0079687F">
        <w:rPr>
          <w:rFonts w:asciiTheme="minorHAnsi" w:hAnsiTheme="minorHAnsi" w:cstheme="minorHAnsi"/>
          <w:sz w:val="22"/>
        </w:rPr>
        <w:t xml:space="preserve"> el ejercicio de sus facultades;</w:t>
      </w:r>
    </w:p>
    <w:p w:rsidR="00454F7E" w:rsidRDefault="00454F7E" w:rsidP="0079687F">
      <w:pPr>
        <w:pStyle w:val="Prrafodelista"/>
        <w:numPr>
          <w:ilvl w:val="0"/>
          <w:numId w:val="21"/>
        </w:numPr>
        <w:spacing w:after="0" w:line="240" w:lineRule="auto"/>
        <w:ind w:left="1134" w:right="14" w:hanging="567"/>
        <w:jc w:val="both"/>
        <w:rPr>
          <w:rFonts w:asciiTheme="minorHAnsi" w:hAnsiTheme="minorHAnsi" w:cstheme="minorHAnsi"/>
          <w:sz w:val="22"/>
        </w:rPr>
      </w:pPr>
      <w:r w:rsidRPr="0079687F">
        <w:rPr>
          <w:rFonts w:asciiTheme="minorHAnsi" w:hAnsiTheme="minorHAnsi" w:cstheme="minorHAnsi"/>
          <w:sz w:val="22"/>
        </w:rPr>
        <w:t>Coadyuvar en la elaboración del Plan Municipal de</w:t>
      </w:r>
      <w:r w:rsidR="0079687F">
        <w:rPr>
          <w:rFonts w:asciiTheme="minorHAnsi" w:hAnsiTheme="minorHAnsi" w:cstheme="minorHAnsi"/>
          <w:sz w:val="22"/>
        </w:rPr>
        <w:t xml:space="preserve"> Desarrollo y de los diferentes Instrumentos de planeación</w:t>
      </w:r>
      <w:r w:rsidRPr="0079687F">
        <w:rPr>
          <w:rFonts w:asciiTheme="minorHAnsi" w:hAnsiTheme="minorHAnsi" w:cstheme="minorHAnsi"/>
          <w:sz w:val="22"/>
        </w:rPr>
        <w:t xml:space="preserve"> para conectarlos y </w:t>
      </w:r>
      <w:r w:rsidR="00203119" w:rsidRPr="0079687F">
        <w:rPr>
          <w:rFonts w:asciiTheme="minorHAnsi" w:hAnsiTheme="minorHAnsi" w:cstheme="minorHAnsi"/>
          <w:sz w:val="22"/>
        </w:rPr>
        <w:t>vincularlos con</w:t>
      </w:r>
      <w:r w:rsidRPr="0079687F">
        <w:rPr>
          <w:rFonts w:asciiTheme="minorHAnsi" w:hAnsiTheme="minorHAnsi" w:cstheme="minorHAnsi"/>
          <w:sz w:val="22"/>
        </w:rPr>
        <w:t xml:space="preserve"> los planes y programas que se deriven del marco normativo Estatal, Nacional e Internacional</w:t>
      </w:r>
      <w:r w:rsidR="00203119" w:rsidRPr="0079687F">
        <w:rPr>
          <w:rFonts w:asciiTheme="minorHAnsi" w:hAnsiTheme="minorHAnsi" w:cstheme="minorHAnsi"/>
          <w:sz w:val="22"/>
        </w:rPr>
        <w:t>,</w:t>
      </w:r>
      <w:r w:rsidRPr="0079687F">
        <w:rPr>
          <w:rFonts w:asciiTheme="minorHAnsi" w:hAnsiTheme="minorHAnsi" w:cstheme="minorHAnsi"/>
          <w:sz w:val="22"/>
        </w:rPr>
        <w:t xml:space="preserve"> en materia de derechos humanos de las mujeres e igualdad de género, empoderamiento, autonomía, democracia de género y acceso de las mujeres a una vida libre de violencia</w:t>
      </w:r>
      <w:r w:rsidR="0079687F">
        <w:rPr>
          <w:rFonts w:asciiTheme="minorHAnsi" w:hAnsiTheme="minorHAnsi" w:cstheme="minorHAnsi"/>
          <w:sz w:val="22"/>
        </w:rPr>
        <w:t>:</w:t>
      </w:r>
    </w:p>
    <w:p w:rsidR="00454F7E" w:rsidRDefault="00454F7E" w:rsidP="0079687F">
      <w:pPr>
        <w:pStyle w:val="Prrafodelista"/>
        <w:numPr>
          <w:ilvl w:val="0"/>
          <w:numId w:val="21"/>
        </w:numPr>
        <w:spacing w:after="0" w:line="240" w:lineRule="auto"/>
        <w:ind w:left="1134" w:right="14" w:hanging="567"/>
        <w:jc w:val="both"/>
        <w:rPr>
          <w:rFonts w:asciiTheme="minorHAnsi" w:hAnsiTheme="minorHAnsi" w:cstheme="minorHAnsi"/>
          <w:sz w:val="22"/>
        </w:rPr>
      </w:pPr>
      <w:r w:rsidRPr="0079687F">
        <w:rPr>
          <w:rFonts w:asciiTheme="minorHAnsi" w:hAnsiTheme="minorHAnsi" w:cstheme="minorHAnsi"/>
          <w:sz w:val="22"/>
        </w:rPr>
        <w:t>Fungir como coordinadora o secretaria técnica, según sea el caso, del sistema m</w:t>
      </w:r>
      <w:r w:rsidR="00876693" w:rsidRPr="0079687F">
        <w:rPr>
          <w:rFonts w:asciiTheme="minorHAnsi" w:hAnsiTheme="minorHAnsi" w:cstheme="minorHAnsi"/>
          <w:sz w:val="22"/>
        </w:rPr>
        <w:t xml:space="preserve">unicipal para la igualdad entre </w:t>
      </w:r>
      <w:r w:rsidR="00555852" w:rsidRPr="0079687F">
        <w:rPr>
          <w:rFonts w:asciiTheme="minorHAnsi" w:hAnsiTheme="minorHAnsi" w:cstheme="minorHAnsi"/>
          <w:sz w:val="22"/>
        </w:rPr>
        <w:t>mujeres</w:t>
      </w:r>
      <w:r w:rsidR="00876693" w:rsidRPr="0079687F">
        <w:rPr>
          <w:rFonts w:asciiTheme="minorHAnsi" w:hAnsiTheme="minorHAnsi" w:cstheme="minorHAnsi"/>
          <w:sz w:val="22"/>
        </w:rPr>
        <w:t xml:space="preserve"> y hombres</w:t>
      </w:r>
      <w:r w:rsidR="00555852" w:rsidRPr="0079687F">
        <w:rPr>
          <w:rFonts w:asciiTheme="minorHAnsi" w:hAnsiTheme="minorHAnsi" w:cstheme="minorHAnsi"/>
          <w:sz w:val="22"/>
        </w:rPr>
        <w:t>,</w:t>
      </w:r>
      <w:r w:rsidRPr="0079687F">
        <w:rPr>
          <w:rFonts w:asciiTheme="minorHAnsi" w:hAnsiTheme="minorHAnsi" w:cstheme="minorHAnsi"/>
          <w:sz w:val="22"/>
        </w:rPr>
        <w:t xml:space="preserve"> el sistema m</w:t>
      </w:r>
      <w:r w:rsidR="00555852" w:rsidRPr="0079687F">
        <w:rPr>
          <w:rFonts w:asciiTheme="minorHAnsi" w:hAnsiTheme="minorHAnsi" w:cstheme="minorHAnsi"/>
          <w:sz w:val="22"/>
        </w:rPr>
        <w:t>unicipal para prevenir, atender y erradicar</w:t>
      </w:r>
      <w:r w:rsidRPr="0079687F">
        <w:rPr>
          <w:rFonts w:asciiTheme="minorHAnsi" w:hAnsiTheme="minorHAnsi" w:cstheme="minorHAnsi"/>
          <w:sz w:val="22"/>
        </w:rPr>
        <w:t xml:space="preserve"> la violencia contra </w:t>
      </w:r>
      <w:r w:rsidR="00555852" w:rsidRPr="0079687F">
        <w:rPr>
          <w:rFonts w:asciiTheme="minorHAnsi" w:hAnsiTheme="minorHAnsi" w:cstheme="minorHAnsi"/>
          <w:sz w:val="22"/>
        </w:rPr>
        <w:t>las mujeres</w:t>
      </w:r>
      <w:r w:rsidRPr="0079687F">
        <w:rPr>
          <w:rFonts w:asciiTheme="minorHAnsi" w:hAnsiTheme="minorHAnsi" w:cstheme="minorHAnsi"/>
          <w:sz w:val="22"/>
        </w:rPr>
        <w:t>, o cualquier otro que derive de las Ley</w:t>
      </w:r>
      <w:r w:rsidR="0079687F">
        <w:rPr>
          <w:rFonts w:asciiTheme="minorHAnsi" w:hAnsiTheme="minorHAnsi" w:cstheme="minorHAnsi"/>
          <w:sz w:val="22"/>
        </w:rPr>
        <w:t>es aplicables de su competencia;</w:t>
      </w:r>
    </w:p>
    <w:p w:rsidR="00454F7E" w:rsidRDefault="00454F7E" w:rsidP="0079687F">
      <w:pPr>
        <w:pStyle w:val="Prrafodelista"/>
        <w:numPr>
          <w:ilvl w:val="0"/>
          <w:numId w:val="21"/>
        </w:numPr>
        <w:spacing w:after="0" w:line="240" w:lineRule="auto"/>
        <w:ind w:left="1134" w:right="14" w:hanging="567"/>
        <w:jc w:val="both"/>
        <w:rPr>
          <w:rFonts w:asciiTheme="minorHAnsi" w:hAnsiTheme="minorHAnsi" w:cstheme="minorHAnsi"/>
          <w:sz w:val="22"/>
        </w:rPr>
      </w:pPr>
      <w:r w:rsidRPr="0079687F">
        <w:rPr>
          <w:rFonts w:asciiTheme="minorHAnsi" w:hAnsiTheme="minorHAnsi" w:cstheme="minorHAnsi"/>
          <w:sz w:val="22"/>
        </w:rPr>
        <w:t>Proponer a</w:t>
      </w:r>
      <w:r w:rsidR="00F8692F" w:rsidRPr="0079687F">
        <w:rPr>
          <w:rFonts w:asciiTheme="minorHAnsi" w:hAnsiTheme="minorHAnsi" w:cstheme="minorHAnsi"/>
          <w:sz w:val="22"/>
        </w:rPr>
        <w:t xml:space="preserve"> </w:t>
      </w:r>
      <w:r w:rsidRPr="0079687F">
        <w:rPr>
          <w:rFonts w:asciiTheme="minorHAnsi" w:hAnsiTheme="minorHAnsi" w:cstheme="minorHAnsi"/>
          <w:sz w:val="22"/>
        </w:rPr>
        <w:t>l</w:t>
      </w:r>
      <w:r w:rsidR="00F8692F" w:rsidRPr="0079687F">
        <w:rPr>
          <w:rFonts w:asciiTheme="minorHAnsi" w:hAnsiTheme="minorHAnsi" w:cstheme="minorHAnsi"/>
          <w:sz w:val="22"/>
        </w:rPr>
        <w:t>a/</w:t>
      </w:r>
      <w:r w:rsidR="00A9137C" w:rsidRPr="0079687F">
        <w:rPr>
          <w:rFonts w:asciiTheme="minorHAnsi" w:hAnsiTheme="minorHAnsi" w:cstheme="minorHAnsi"/>
          <w:sz w:val="22"/>
        </w:rPr>
        <w:t>e</w:t>
      </w:r>
      <w:r w:rsidR="00F8692F" w:rsidRPr="0079687F">
        <w:rPr>
          <w:rFonts w:asciiTheme="minorHAnsi" w:hAnsiTheme="minorHAnsi" w:cstheme="minorHAnsi"/>
          <w:sz w:val="22"/>
        </w:rPr>
        <w:t xml:space="preserve">l </w:t>
      </w:r>
      <w:r w:rsidRPr="0079687F">
        <w:rPr>
          <w:rFonts w:asciiTheme="minorHAnsi" w:hAnsiTheme="minorHAnsi" w:cstheme="minorHAnsi"/>
          <w:sz w:val="22"/>
        </w:rPr>
        <w:t>Presidente Municipal y/o a la Comisión Edilicia correspondiente la celebración de Instrumentos de coordinación y cooperación con los organismos Federales, Estatales y Municipales,</w:t>
      </w:r>
      <w:r w:rsidR="00B761C8" w:rsidRPr="0079687F">
        <w:rPr>
          <w:rFonts w:asciiTheme="minorHAnsi" w:hAnsiTheme="minorHAnsi" w:cstheme="minorHAnsi"/>
          <w:sz w:val="22"/>
        </w:rPr>
        <w:t xml:space="preserve"> o con particulares, </w:t>
      </w:r>
      <w:r w:rsidR="00555852" w:rsidRPr="0079687F">
        <w:rPr>
          <w:rFonts w:asciiTheme="minorHAnsi" w:hAnsiTheme="minorHAnsi" w:cstheme="minorHAnsi"/>
          <w:sz w:val="22"/>
        </w:rPr>
        <w:t>en</w:t>
      </w:r>
      <w:r w:rsidR="00876693" w:rsidRPr="0079687F">
        <w:rPr>
          <w:rFonts w:asciiTheme="minorHAnsi" w:hAnsiTheme="minorHAnsi" w:cstheme="minorHAnsi"/>
          <w:sz w:val="22"/>
        </w:rPr>
        <w:t xml:space="preserve"> </w:t>
      </w:r>
      <w:r w:rsidRPr="0079687F">
        <w:rPr>
          <w:rFonts w:asciiTheme="minorHAnsi" w:hAnsiTheme="minorHAnsi" w:cstheme="minorHAnsi"/>
          <w:sz w:val="22"/>
        </w:rPr>
        <w:t xml:space="preserve">materia </w:t>
      </w:r>
      <w:r w:rsidR="00555852" w:rsidRPr="0079687F">
        <w:rPr>
          <w:rFonts w:asciiTheme="minorHAnsi" w:hAnsiTheme="minorHAnsi" w:cstheme="minorHAnsi"/>
          <w:sz w:val="22"/>
        </w:rPr>
        <w:t>de</w:t>
      </w:r>
      <w:r w:rsidR="00876693" w:rsidRPr="0079687F">
        <w:rPr>
          <w:rFonts w:asciiTheme="minorHAnsi" w:hAnsiTheme="minorHAnsi" w:cstheme="minorHAnsi"/>
          <w:sz w:val="22"/>
        </w:rPr>
        <w:t xml:space="preserve"> </w:t>
      </w:r>
      <w:r w:rsidRPr="0079687F">
        <w:rPr>
          <w:rFonts w:asciiTheme="minorHAnsi" w:hAnsiTheme="minorHAnsi" w:cstheme="minorHAnsi"/>
          <w:sz w:val="22"/>
        </w:rPr>
        <w:t xml:space="preserve">derechos humanos de </w:t>
      </w:r>
      <w:r w:rsidR="00555852" w:rsidRPr="0079687F">
        <w:rPr>
          <w:rFonts w:asciiTheme="minorHAnsi" w:hAnsiTheme="minorHAnsi" w:cstheme="minorHAnsi"/>
          <w:sz w:val="22"/>
        </w:rPr>
        <w:t xml:space="preserve">las mujeres, igualdad </w:t>
      </w:r>
      <w:r w:rsidR="00F8692F" w:rsidRPr="0079687F">
        <w:rPr>
          <w:rFonts w:asciiTheme="minorHAnsi" w:hAnsiTheme="minorHAnsi" w:cstheme="minorHAnsi"/>
          <w:sz w:val="22"/>
        </w:rPr>
        <w:t>entre mujeres</w:t>
      </w:r>
      <w:r w:rsidR="00555852" w:rsidRPr="0079687F">
        <w:rPr>
          <w:rFonts w:asciiTheme="minorHAnsi" w:hAnsiTheme="minorHAnsi" w:cstheme="minorHAnsi"/>
          <w:sz w:val="22"/>
        </w:rPr>
        <w:t xml:space="preserve"> </w:t>
      </w:r>
      <w:r w:rsidR="00876693" w:rsidRPr="0079687F">
        <w:rPr>
          <w:rFonts w:asciiTheme="minorHAnsi" w:hAnsiTheme="minorHAnsi" w:cstheme="minorHAnsi"/>
          <w:sz w:val="22"/>
        </w:rPr>
        <w:t xml:space="preserve">y hombres </w:t>
      </w:r>
      <w:r w:rsidR="00555852" w:rsidRPr="0079687F">
        <w:rPr>
          <w:rFonts w:asciiTheme="minorHAnsi" w:hAnsiTheme="minorHAnsi" w:cstheme="minorHAnsi"/>
          <w:sz w:val="22"/>
        </w:rPr>
        <w:t>y acceso de las mujere</w:t>
      </w:r>
      <w:r w:rsidR="0079687F">
        <w:rPr>
          <w:rFonts w:asciiTheme="minorHAnsi" w:hAnsiTheme="minorHAnsi" w:cstheme="minorHAnsi"/>
          <w:sz w:val="22"/>
        </w:rPr>
        <w:t>s a una vida libre de violencia;</w:t>
      </w:r>
    </w:p>
    <w:p w:rsidR="00B761C8" w:rsidRDefault="00B761C8" w:rsidP="0079687F">
      <w:pPr>
        <w:pStyle w:val="Prrafodelista"/>
        <w:numPr>
          <w:ilvl w:val="0"/>
          <w:numId w:val="21"/>
        </w:numPr>
        <w:spacing w:after="0" w:line="240" w:lineRule="auto"/>
        <w:ind w:left="1134" w:right="14" w:hanging="567"/>
        <w:jc w:val="both"/>
        <w:rPr>
          <w:rFonts w:asciiTheme="minorHAnsi" w:hAnsiTheme="minorHAnsi" w:cstheme="minorHAnsi"/>
          <w:sz w:val="22"/>
        </w:rPr>
      </w:pPr>
      <w:r w:rsidRPr="0079687F">
        <w:rPr>
          <w:rFonts w:asciiTheme="minorHAnsi" w:hAnsiTheme="minorHAnsi" w:cstheme="minorHAnsi"/>
          <w:sz w:val="22"/>
        </w:rPr>
        <w:t>Efectuar el registro y control de presupuesto asignado al Instituto, de conformidad con la n</w:t>
      </w:r>
      <w:r w:rsidR="0079687F">
        <w:rPr>
          <w:rFonts w:asciiTheme="minorHAnsi" w:hAnsiTheme="minorHAnsi" w:cstheme="minorHAnsi"/>
          <w:sz w:val="22"/>
        </w:rPr>
        <w:t>ormativa aplicable;</w:t>
      </w:r>
    </w:p>
    <w:p w:rsidR="00555852" w:rsidRDefault="00555852" w:rsidP="0079687F">
      <w:pPr>
        <w:pStyle w:val="Prrafodelista"/>
        <w:numPr>
          <w:ilvl w:val="0"/>
          <w:numId w:val="21"/>
        </w:numPr>
        <w:spacing w:after="0" w:line="240" w:lineRule="auto"/>
        <w:ind w:left="1134" w:right="14" w:hanging="567"/>
        <w:jc w:val="both"/>
        <w:rPr>
          <w:rFonts w:asciiTheme="minorHAnsi" w:hAnsiTheme="minorHAnsi" w:cstheme="minorHAnsi"/>
          <w:sz w:val="22"/>
        </w:rPr>
      </w:pPr>
      <w:r w:rsidRPr="0079687F">
        <w:rPr>
          <w:rFonts w:asciiTheme="minorHAnsi" w:hAnsiTheme="minorHAnsi" w:cstheme="minorHAnsi"/>
          <w:sz w:val="22"/>
        </w:rPr>
        <w:t>Gestionar los trámites de viáticos y pasajes que sean necesarios para el cumplimiento</w:t>
      </w:r>
      <w:r w:rsidR="0079687F">
        <w:rPr>
          <w:rFonts w:asciiTheme="minorHAnsi" w:hAnsiTheme="minorHAnsi" w:cstheme="minorHAnsi"/>
          <w:sz w:val="22"/>
        </w:rPr>
        <w:t xml:space="preserve"> de los objetivos del Instituto;</w:t>
      </w:r>
    </w:p>
    <w:p w:rsidR="00555852" w:rsidRDefault="00555852" w:rsidP="0079687F">
      <w:pPr>
        <w:pStyle w:val="Prrafodelista"/>
        <w:numPr>
          <w:ilvl w:val="0"/>
          <w:numId w:val="21"/>
        </w:numPr>
        <w:spacing w:after="0" w:line="240" w:lineRule="auto"/>
        <w:ind w:left="1134" w:right="14" w:hanging="567"/>
        <w:jc w:val="both"/>
        <w:rPr>
          <w:rFonts w:asciiTheme="minorHAnsi" w:hAnsiTheme="minorHAnsi" w:cstheme="minorHAnsi"/>
          <w:sz w:val="22"/>
        </w:rPr>
      </w:pPr>
      <w:r w:rsidRPr="0079687F">
        <w:rPr>
          <w:rFonts w:asciiTheme="minorHAnsi" w:hAnsiTheme="minorHAnsi" w:cstheme="minorHAnsi"/>
          <w:sz w:val="22"/>
        </w:rPr>
        <w:t>Rendir informes inherentes a sus funciones, que le sean requeri</w:t>
      </w:r>
      <w:r w:rsidR="00862792" w:rsidRPr="0079687F">
        <w:rPr>
          <w:rFonts w:asciiTheme="minorHAnsi" w:hAnsiTheme="minorHAnsi" w:cstheme="minorHAnsi"/>
          <w:sz w:val="22"/>
        </w:rPr>
        <w:t xml:space="preserve">dos por el </w:t>
      </w:r>
      <w:r w:rsidR="005550CC" w:rsidRPr="0079687F">
        <w:rPr>
          <w:rFonts w:asciiTheme="minorHAnsi" w:hAnsiTheme="minorHAnsi" w:cstheme="minorHAnsi"/>
          <w:sz w:val="22"/>
        </w:rPr>
        <w:t xml:space="preserve">/la </w:t>
      </w:r>
      <w:r w:rsidR="0079687F">
        <w:rPr>
          <w:rFonts w:asciiTheme="minorHAnsi" w:hAnsiTheme="minorHAnsi" w:cstheme="minorHAnsi"/>
          <w:sz w:val="22"/>
        </w:rPr>
        <w:t>Presidente Municipal y;</w:t>
      </w:r>
    </w:p>
    <w:p w:rsidR="00555852" w:rsidRPr="0079687F" w:rsidRDefault="00555852" w:rsidP="0079687F">
      <w:pPr>
        <w:pStyle w:val="Prrafodelista"/>
        <w:numPr>
          <w:ilvl w:val="0"/>
          <w:numId w:val="21"/>
        </w:numPr>
        <w:spacing w:after="0" w:line="240" w:lineRule="auto"/>
        <w:ind w:left="1134" w:right="14" w:hanging="567"/>
        <w:jc w:val="both"/>
        <w:rPr>
          <w:rFonts w:asciiTheme="minorHAnsi" w:hAnsiTheme="minorHAnsi" w:cstheme="minorHAnsi"/>
          <w:sz w:val="22"/>
        </w:rPr>
      </w:pPr>
      <w:r w:rsidRPr="0079687F">
        <w:rPr>
          <w:rFonts w:asciiTheme="minorHAnsi" w:hAnsiTheme="minorHAnsi" w:cstheme="minorHAnsi"/>
          <w:sz w:val="22"/>
        </w:rPr>
        <w:t>Las demás que señalen otras disposiciones legales y reglamentarias aplicables y las que le confiera el/la Presidente Municipal, dentro de la esfera de sus facultades y aquellas que correspondan en el desarrollo de su cargo</w:t>
      </w:r>
      <w:r w:rsidR="0079687F">
        <w:rPr>
          <w:rFonts w:asciiTheme="minorHAnsi" w:hAnsiTheme="minorHAnsi" w:cstheme="minorHAnsi"/>
          <w:sz w:val="22"/>
        </w:rPr>
        <w:t>.</w:t>
      </w:r>
      <w:r w:rsidRPr="00C023F0">
        <w:rPr>
          <w:noProof/>
          <w:lang w:eastAsia="es-MX"/>
        </w:rPr>
        <w:drawing>
          <wp:inline distT="0" distB="0" distL="0" distR="0">
            <wp:extent cx="18288" cy="18300"/>
            <wp:effectExtent l="0" t="0" r="0" b="0"/>
            <wp:docPr id="21011" name="Picture 21011"/>
            <wp:cNvGraphicFramePr/>
            <a:graphic xmlns:a="http://schemas.openxmlformats.org/drawingml/2006/main">
              <a:graphicData uri="http://schemas.openxmlformats.org/drawingml/2006/picture">
                <pic:pic xmlns:pic="http://schemas.openxmlformats.org/drawingml/2006/picture">
                  <pic:nvPicPr>
                    <pic:cNvPr id="21011" name="Picture 21011"/>
                    <pic:cNvPicPr/>
                  </pic:nvPicPr>
                  <pic:blipFill>
                    <a:blip r:embed="rId8"/>
                    <a:stretch>
                      <a:fillRect/>
                    </a:stretch>
                  </pic:blipFill>
                  <pic:spPr>
                    <a:xfrm>
                      <a:off x="0" y="0"/>
                      <a:ext cx="18288" cy="18300"/>
                    </a:xfrm>
                    <a:prstGeom prst="rect">
                      <a:avLst/>
                    </a:prstGeom>
                  </pic:spPr>
                </pic:pic>
              </a:graphicData>
            </a:graphic>
          </wp:inline>
        </w:drawing>
      </w:r>
    </w:p>
    <w:p w:rsidR="00C023F0" w:rsidRDefault="00C023F0" w:rsidP="0079687F">
      <w:pPr>
        <w:spacing w:after="0" w:line="240" w:lineRule="auto"/>
        <w:ind w:left="1134" w:right="14" w:hanging="567"/>
        <w:jc w:val="both"/>
        <w:rPr>
          <w:rFonts w:asciiTheme="minorHAnsi" w:hAnsiTheme="minorHAnsi" w:cstheme="minorHAnsi"/>
          <w:b/>
          <w:sz w:val="22"/>
        </w:rPr>
      </w:pPr>
    </w:p>
    <w:p w:rsidR="00B761C8" w:rsidRDefault="00B761C8" w:rsidP="0079687F">
      <w:pPr>
        <w:spacing w:after="0" w:line="240" w:lineRule="auto"/>
        <w:ind w:right="14"/>
        <w:jc w:val="both"/>
        <w:rPr>
          <w:rFonts w:asciiTheme="minorHAnsi" w:hAnsiTheme="minorHAnsi" w:cstheme="minorHAnsi"/>
          <w:sz w:val="22"/>
        </w:rPr>
      </w:pPr>
      <w:r w:rsidRPr="00C023F0">
        <w:rPr>
          <w:rFonts w:asciiTheme="minorHAnsi" w:hAnsiTheme="minorHAnsi" w:cstheme="minorHAnsi"/>
          <w:b/>
          <w:sz w:val="22"/>
        </w:rPr>
        <w:t xml:space="preserve">Artículo </w:t>
      </w:r>
      <w:r w:rsidR="00B63FA3" w:rsidRPr="00C023F0">
        <w:rPr>
          <w:rFonts w:asciiTheme="minorHAnsi" w:hAnsiTheme="minorHAnsi" w:cstheme="minorHAnsi"/>
          <w:b/>
          <w:sz w:val="22"/>
        </w:rPr>
        <w:t>1</w:t>
      </w:r>
      <w:r w:rsidR="002D2015" w:rsidRPr="00C023F0">
        <w:rPr>
          <w:rFonts w:asciiTheme="minorHAnsi" w:hAnsiTheme="minorHAnsi" w:cstheme="minorHAnsi"/>
          <w:b/>
          <w:sz w:val="22"/>
        </w:rPr>
        <w:t>1</w:t>
      </w:r>
      <w:r w:rsidRPr="00C023F0">
        <w:rPr>
          <w:rFonts w:asciiTheme="minorHAnsi" w:hAnsiTheme="minorHAnsi" w:cstheme="minorHAnsi"/>
          <w:sz w:val="22"/>
        </w:rPr>
        <w:t>. El Instituto contará con la sigu</w:t>
      </w:r>
      <w:r w:rsidR="0079687F">
        <w:rPr>
          <w:rFonts w:asciiTheme="minorHAnsi" w:hAnsiTheme="minorHAnsi" w:cstheme="minorHAnsi"/>
          <w:sz w:val="22"/>
        </w:rPr>
        <w:t>iente estructura orgánica:</w:t>
      </w:r>
    </w:p>
    <w:p w:rsidR="00B761C8" w:rsidRDefault="00B761C8" w:rsidP="0079687F">
      <w:pPr>
        <w:pStyle w:val="Prrafodelista"/>
        <w:numPr>
          <w:ilvl w:val="0"/>
          <w:numId w:val="22"/>
        </w:numPr>
        <w:spacing w:after="0" w:line="240" w:lineRule="auto"/>
        <w:ind w:left="851" w:right="14" w:hanging="567"/>
        <w:jc w:val="both"/>
        <w:rPr>
          <w:rFonts w:asciiTheme="minorHAnsi" w:hAnsiTheme="minorHAnsi" w:cstheme="minorHAnsi"/>
          <w:sz w:val="22"/>
        </w:rPr>
      </w:pPr>
      <w:r w:rsidRPr="0079687F">
        <w:rPr>
          <w:rFonts w:asciiTheme="minorHAnsi" w:hAnsiTheme="minorHAnsi" w:cstheme="minorHAnsi"/>
          <w:sz w:val="22"/>
        </w:rPr>
        <w:t>Un</w:t>
      </w:r>
      <w:r w:rsidR="00F8692F" w:rsidRPr="0079687F">
        <w:rPr>
          <w:rFonts w:asciiTheme="minorHAnsi" w:hAnsiTheme="minorHAnsi" w:cstheme="minorHAnsi"/>
          <w:sz w:val="22"/>
        </w:rPr>
        <w:t>a /un</w:t>
      </w:r>
      <w:r w:rsidRPr="0079687F">
        <w:rPr>
          <w:rFonts w:asciiTheme="minorHAnsi" w:hAnsiTheme="minorHAnsi" w:cstheme="minorHAnsi"/>
          <w:sz w:val="22"/>
        </w:rPr>
        <w:t xml:space="preserve"> Titula</w:t>
      </w:r>
      <w:r w:rsidR="0079687F">
        <w:rPr>
          <w:rFonts w:asciiTheme="minorHAnsi" w:hAnsiTheme="minorHAnsi" w:cstheme="minorHAnsi"/>
          <w:sz w:val="22"/>
        </w:rPr>
        <w:t>r de la Dirección del Instituto;</w:t>
      </w:r>
    </w:p>
    <w:p w:rsidR="00B761C8" w:rsidRDefault="0079687F" w:rsidP="0079687F">
      <w:pPr>
        <w:pStyle w:val="Prrafodelista"/>
        <w:numPr>
          <w:ilvl w:val="0"/>
          <w:numId w:val="22"/>
        </w:numPr>
        <w:spacing w:after="0" w:line="240" w:lineRule="auto"/>
        <w:ind w:left="851" w:right="14" w:hanging="567"/>
        <w:jc w:val="both"/>
        <w:rPr>
          <w:rFonts w:asciiTheme="minorHAnsi" w:hAnsiTheme="minorHAnsi" w:cstheme="minorHAnsi"/>
          <w:sz w:val="22"/>
        </w:rPr>
      </w:pPr>
      <w:r>
        <w:rPr>
          <w:rFonts w:asciiTheme="minorHAnsi" w:hAnsiTheme="minorHAnsi" w:cstheme="minorHAnsi"/>
          <w:sz w:val="22"/>
        </w:rPr>
        <w:t>Personal Administrativo;</w:t>
      </w:r>
    </w:p>
    <w:p w:rsidR="0079687F" w:rsidRDefault="00F12E0F" w:rsidP="0079687F">
      <w:pPr>
        <w:pStyle w:val="Prrafodelista"/>
        <w:numPr>
          <w:ilvl w:val="0"/>
          <w:numId w:val="22"/>
        </w:numPr>
        <w:spacing w:after="0" w:line="240" w:lineRule="auto"/>
        <w:ind w:left="851" w:right="14" w:hanging="567"/>
        <w:jc w:val="both"/>
        <w:rPr>
          <w:rFonts w:asciiTheme="minorHAnsi" w:hAnsiTheme="minorHAnsi" w:cstheme="minorHAnsi"/>
          <w:sz w:val="22"/>
        </w:rPr>
      </w:pPr>
      <w:r w:rsidRPr="0079687F">
        <w:rPr>
          <w:rFonts w:asciiTheme="minorHAnsi" w:hAnsiTheme="minorHAnsi" w:cstheme="minorHAnsi"/>
          <w:sz w:val="22"/>
        </w:rPr>
        <w:t>Personal Jurídico Abogada</w:t>
      </w:r>
      <w:r w:rsidR="005439B2" w:rsidRPr="0079687F">
        <w:rPr>
          <w:rFonts w:asciiTheme="minorHAnsi" w:hAnsiTheme="minorHAnsi" w:cstheme="minorHAnsi"/>
          <w:sz w:val="22"/>
        </w:rPr>
        <w:t>/o</w:t>
      </w:r>
      <w:r w:rsidR="0079687F">
        <w:rPr>
          <w:rFonts w:asciiTheme="minorHAnsi" w:hAnsiTheme="minorHAnsi" w:cstheme="minorHAnsi"/>
          <w:sz w:val="22"/>
        </w:rPr>
        <w:t>;</w:t>
      </w:r>
    </w:p>
    <w:p w:rsidR="0079687F" w:rsidRDefault="00F12E0F" w:rsidP="0079687F">
      <w:pPr>
        <w:pStyle w:val="Prrafodelista"/>
        <w:numPr>
          <w:ilvl w:val="0"/>
          <w:numId w:val="22"/>
        </w:numPr>
        <w:spacing w:after="0" w:line="240" w:lineRule="auto"/>
        <w:ind w:left="851" w:right="14" w:hanging="567"/>
        <w:jc w:val="both"/>
        <w:rPr>
          <w:rFonts w:asciiTheme="minorHAnsi" w:hAnsiTheme="minorHAnsi" w:cstheme="minorHAnsi"/>
          <w:sz w:val="22"/>
        </w:rPr>
      </w:pPr>
      <w:r w:rsidRPr="0079687F">
        <w:rPr>
          <w:rFonts w:asciiTheme="minorHAnsi" w:hAnsiTheme="minorHAnsi" w:cstheme="minorHAnsi"/>
          <w:sz w:val="22"/>
        </w:rPr>
        <w:t>Pers</w:t>
      </w:r>
      <w:r w:rsidR="005550CC" w:rsidRPr="0079687F">
        <w:rPr>
          <w:rFonts w:asciiTheme="minorHAnsi" w:hAnsiTheme="minorHAnsi" w:cstheme="minorHAnsi"/>
          <w:sz w:val="22"/>
        </w:rPr>
        <w:t xml:space="preserve">onal </w:t>
      </w:r>
      <w:r w:rsidR="005439B2" w:rsidRPr="0079687F">
        <w:rPr>
          <w:rFonts w:asciiTheme="minorHAnsi" w:hAnsiTheme="minorHAnsi" w:cstheme="minorHAnsi"/>
          <w:sz w:val="22"/>
        </w:rPr>
        <w:t>d</w:t>
      </w:r>
      <w:r w:rsidR="005550CC" w:rsidRPr="0079687F">
        <w:rPr>
          <w:rFonts w:asciiTheme="minorHAnsi" w:hAnsiTheme="minorHAnsi" w:cstheme="minorHAnsi"/>
          <w:sz w:val="22"/>
        </w:rPr>
        <w:t>e Psicología</w:t>
      </w:r>
      <w:r w:rsidR="0079687F">
        <w:rPr>
          <w:rFonts w:asciiTheme="minorHAnsi" w:hAnsiTheme="minorHAnsi" w:cstheme="minorHAnsi"/>
          <w:sz w:val="22"/>
        </w:rPr>
        <w:t>;</w:t>
      </w:r>
    </w:p>
    <w:p w:rsidR="00F12E0F" w:rsidRDefault="005550CC" w:rsidP="0079687F">
      <w:pPr>
        <w:pStyle w:val="Prrafodelista"/>
        <w:numPr>
          <w:ilvl w:val="0"/>
          <w:numId w:val="22"/>
        </w:numPr>
        <w:spacing w:after="0" w:line="240" w:lineRule="auto"/>
        <w:ind w:left="851" w:right="14" w:hanging="567"/>
        <w:jc w:val="both"/>
        <w:rPr>
          <w:rFonts w:asciiTheme="minorHAnsi" w:hAnsiTheme="minorHAnsi" w:cstheme="minorHAnsi"/>
          <w:sz w:val="22"/>
        </w:rPr>
      </w:pPr>
      <w:r w:rsidRPr="0079687F">
        <w:rPr>
          <w:rFonts w:asciiTheme="minorHAnsi" w:hAnsiTheme="minorHAnsi" w:cstheme="minorHAnsi"/>
          <w:sz w:val="22"/>
        </w:rPr>
        <w:t xml:space="preserve">Personal de Trabajo Social </w:t>
      </w:r>
      <w:r w:rsidR="0079687F">
        <w:rPr>
          <w:rFonts w:asciiTheme="minorHAnsi" w:hAnsiTheme="minorHAnsi" w:cstheme="minorHAnsi"/>
          <w:sz w:val="22"/>
        </w:rPr>
        <w:t>y;</w:t>
      </w:r>
    </w:p>
    <w:p w:rsidR="00F12E0F" w:rsidRDefault="005439B2" w:rsidP="0079687F">
      <w:pPr>
        <w:pStyle w:val="Prrafodelista"/>
        <w:numPr>
          <w:ilvl w:val="0"/>
          <w:numId w:val="22"/>
        </w:numPr>
        <w:spacing w:after="0" w:line="240" w:lineRule="auto"/>
        <w:ind w:left="851" w:right="14" w:hanging="567"/>
        <w:jc w:val="both"/>
        <w:rPr>
          <w:rFonts w:asciiTheme="minorHAnsi" w:hAnsiTheme="minorHAnsi" w:cstheme="minorHAnsi"/>
          <w:sz w:val="22"/>
        </w:rPr>
      </w:pPr>
      <w:r w:rsidRPr="0079687F">
        <w:rPr>
          <w:rFonts w:asciiTheme="minorHAnsi" w:hAnsiTheme="minorHAnsi" w:cstheme="minorHAnsi"/>
          <w:sz w:val="22"/>
        </w:rPr>
        <w:t>Personal d</w:t>
      </w:r>
      <w:r w:rsidR="005550CC" w:rsidRPr="0079687F">
        <w:rPr>
          <w:rFonts w:asciiTheme="minorHAnsi" w:hAnsiTheme="minorHAnsi" w:cstheme="minorHAnsi"/>
          <w:sz w:val="22"/>
        </w:rPr>
        <w:t>e Apoyo</w:t>
      </w:r>
      <w:r w:rsidR="0079687F">
        <w:rPr>
          <w:rFonts w:asciiTheme="minorHAnsi" w:hAnsiTheme="minorHAnsi" w:cstheme="minorHAnsi"/>
          <w:sz w:val="22"/>
        </w:rPr>
        <w:t>.</w:t>
      </w:r>
    </w:p>
    <w:p w:rsidR="0079687F" w:rsidRPr="0079687F" w:rsidRDefault="0079687F" w:rsidP="002D5FD8">
      <w:pPr>
        <w:pStyle w:val="Prrafodelista"/>
        <w:spacing w:after="0" w:line="240" w:lineRule="auto"/>
        <w:ind w:left="851" w:right="14"/>
        <w:jc w:val="both"/>
        <w:rPr>
          <w:rFonts w:asciiTheme="minorHAnsi" w:hAnsiTheme="minorHAnsi" w:cstheme="minorHAnsi"/>
          <w:sz w:val="22"/>
        </w:rPr>
      </w:pPr>
    </w:p>
    <w:p w:rsidR="00F12E0F" w:rsidRPr="00C023F0" w:rsidRDefault="00862792" w:rsidP="0079687F">
      <w:pPr>
        <w:spacing w:after="0" w:line="240" w:lineRule="auto"/>
        <w:ind w:right="14"/>
        <w:jc w:val="center"/>
        <w:rPr>
          <w:rFonts w:asciiTheme="minorHAnsi" w:hAnsiTheme="minorHAnsi" w:cstheme="minorHAnsi"/>
          <w:b/>
          <w:sz w:val="22"/>
        </w:rPr>
      </w:pPr>
      <w:r w:rsidRPr="00C023F0">
        <w:rPr>
          <w:rFonts w:asciiTheme="minorHAnsi" w:hAnsiTheme="minorHAnsi" w:cstheme="minorHAnsi"/>
          <w:b/>
          <w:sz w:val="22"/>
        </w:rPr>
        <w:t>Capítulo</w:t>
      </w:r>
      <w:r w:rsidR="005550CC" w:rsidRPr="00C023F0">
        <w:rPr>
          <w:rFonts w:asciiTheme="minorHAnsi" w:hAnsiTheme="minorHAnsi" w:cstheme="minorHAnsi"/>
          <w:b/>
          <w:sz w:val="22"/>
        </w:rPr>
        <w:t xml:space="preserve"> </w:t>
      </w:r>
      <w:r w:rsidR="008C0155" w:rsidRPr="00C023F0">
        <w:rPr>
          <w:rFonts w:asciiTheme="minorHAnsi" w:hAnsiTheme="minorHAnsi" w:cstheme="minorHAnsi"/>
          <w:b/>
          <w:sz w:val="22"/>
        </w:rPr>
        <w:t>III</w:t>
      </w:r>
    </w:p>
    <w:p w:rsidR="00F12E0F" w:rsidRPr="00A9262B" w:rsidRDefault="00862792" w:rsidP="0079687F">
      <w:pPr>
        <w:spacing w:after="0" w:line="240" w:lineRule="auto"/>
        <w:ind w:right="14"/>
        <w:jc w:val="center"/>
        <w:rPr>
          <w:rFonts w:asciiTheme="minorHAnsi" w:hAnsiTheme="minorHAnsi" w:cstheme="minorHAnsi"/>
          <w:b/>
          <w:sz w:val="22"/>
        </w:rPr>
      </w:pPr>
      <w:r w:rsidRPr="00A9262B">
        <w:rPr>
          <w:rFonts w:asciiTheme="minorHAnsi" w:hAnsiTheme="minorHAnsi" w:cstheme="minorHAnsi"/>
          <w:b/>
          <w:sz w:val="22"/>
        </w:rPr>
        <w:t>Del área Administrativa del Instituto</w:t>
      </w:r>
    </w:p>
    <w:p w:rsidR="00C023F0" w:rsidRDefault="00C023F0" w:rsidP="0079687F">
      <w:pPr>
        <w:spacing w:after="0" w:line="240" w:lineRule="auto"/>
        <w:ind w:right="14"/>
        <w:jc w:val="both"/>
        <w:rPr>
          <w:rFonts w:asciiTheme="minorHAnsi" w:hAnsiTheme="minorHAnsi" w:cstheme="minorHAnsi"/>
          <w:b/>
          <w:sz w:val="22"/>
        </w:rPr>
      </w:pPr>
    </w:p>
    <w:p w:rsidR="00F12E0F" w:rsidRDefault="00B63FA3" w:rsidP="0079687F">
      <w:pPr>
        <w:spacing w:after="0" w:line="240" w:lineRule="auto"/>
        <w:ind w:right="14"/>
        <w:jc w:val="both"/>
        <w:rPr>
          <w:rFonts w:asciiTheme="minorHAnsi" w:hAnsiTheme="minorHAnsi" w:cstheme="minorHAnsi"/>
          <w:sz w:val="22"/>
        </w:rPr>
      </w:pPr>
      <w:r w:rsidRPr="00C023F0">
        <w:rPr>
          <w:rFonts w:asciiTheme="minorHAnsi" w:hAnsiTheme="minorHAnsi" w:cstheme="minorHAnsi"/>
          <w:b/>
          <w:sz w:val="22"/>
        </w:rPr>
        <w:t>Artículo 1</w:t>
      </w:r>
      <w:r w:rsidR="002D2015" w:rsidRPr="00C023F0">
        <w:rPr>
          <w:rFonts w:asciiTheme="minorHAnsi" w:hAnsiTheme="minorHAnsi" w:cstheme="minorHAnsi"/>
          <w:b/>
          <w:sz w:val="22"/>
        </w:rPr>
        <w:t>2</w:t>
      </w:r>
      <w:r w:rsidR="00862792" w:rsidRPr="00C023F0">
        <w:rPr>
          <w:rFonts w:asciiTheme="minorHAnsi" w:hAnsiTheme="minorHAnsi" w:cstheme="minorHAnsi"/>
          <w:b/>
          <w:sz w:val="22"/>
        </w:rPr>
        <w:t xml:space="preserve">. </w:t>
      </w:r>
      <w:r w:rsidR="00F12E0F" w:rsidRPr="00C023F0">
        <w:rPr>
          <w:rFonts w:asciiTheme="minorHAnsi" w:hAnsiTheme="minorHAnsi" w:cstheme="minorHAnsi"/>
          <w:sz w:val="22"/>
        </w:rPr>
        <w:t>El área Administrativa del Instituto tendrá las siguientes atribuciones:</w:t>
      </w:r>
    </w:p>
    <w:p w:rsidR="00F12E0F" w:rsidRDefault="00F12E0F" w:rsidP="0079687F">
      <w:pPr>
        <w:pStyle w:val="Prrafodelista"/>
        <w:numPr>
          <w:ilvl w:val="0"/>
          <w:numId w:val="23"/>
        </w:numPr>
        <w:spacing w:after="0" w:line="240" w:lineRule="auto"/>
        <w:ind w:left="851" w:right="14" w:hanging="567"/>
        <w:jc w:val="both"/>
        <w:rPr>
          <w:rFonts w:asciiTheme="minorHAnsi" w:hAnsiTheme="minorHAnsi" w:cstheme="minorHAnsi"/>
          <w:sz w:val="22"/>
        </w:rPr>
      </w:pPr>
      <w:r w:rsidRPr="0079687F">
        <w:rPr>
          <w:rFonts w:asciiTheme="minorHAnsi" w:hAnsiTheme="minorHAnsi" w:cstheme="minorHAnsi"/>
          <w:sz w:val="22"/>
        </w:rPr>
        <w:t>Coordinar la elaboración de la agenda de la</w:t>
      </w:r>
      <w:r w:rsidR="00F8692F" w:rsidRPr="0079687F">
        <w:rPr>
          <w:rFonts w:asciiTheme="minorHAnsi" w:hAnsiTheme="minorHAnsi" w:cstheme="minorHAnsi"/>
          <w:sz w:val="22"/>
        </w:rPr>
        <w:t>/el Director</w:t>
      </w:r>
      <w:r w:rsidRPr="0079687F">
        <w:rPr>
          <w:rFonts w:asciiTheme="minorHAnsi" w:hAnsiTheme="minorHAnsi" w:cstheme="minorHAnsi"/>
          <w:sz w:val="22"/>
        </w:rPr>
        <w:t>a</w:t>
      </w:r>
      <w:r w:rsidR="00F8692F" w:rsidRPr="0079687F">
        <w:rPr>
          <w:rFonts w:asciiTheme="minorHAnsi" w:hAnsiTheme="minorHAnsi" w:cstheme="minorHAnsi"/>
          <w:sz w:val="22"/>
        </w:rPr>
        <w:t>/</w:t>
      </w:r>
      <w:proofErr w:type="spellStart"/>
      <w:r w:rsidR="00F8692F" w:rsidRPr="0079687F">
        <w:rPr>
          <w:rFonts w:asciiTheme="minorHAnsi" w:hAnsiTheme="minorHAnsi" w:cstheme="minorHAnsi"/>
          <w:sz w:val="22"/>
        </w:rPr>
        <w:t>or</w:t>
      </w:r>
      <w:proofErr w:type="spellEnd"/>
      <w:r w:rsidRPr="0079687F">
        <w:rPr>
          <w:rFonts w:asciiTheme="minorHAnsi" w:hAnsiTheme="minorHAnsi" w:cstheme="minorHAnsi"/>
          <w:sz w:val="22"/>
        </w:rPr>
        <w:t xml:space="preserve"> del Instituto</w:t>
      </w:r>
      <w:r w:rsidR="0079687F">
        <w:rPr>
          <w:rFonts w:asciiTheme="minorHAnsi" w:hAnsiTheme="minorHAnsi" w:cstheme="minorHAnsi"/>
          <w:sz w:val="22"/>
        </w:rPr>
        <w:t>;</w:t>
      </w:r>
    </w:p>
    <w:p w:rsidR="00F12E0F" w:rsidRDefault="00F12E0F" w:rsidP="0079687F">
      <w:pPr>
        <w:pStyle w:val="Prrafodelista"/>
        <w:numPr>
          <w:ilvl w:val="0"/>
          <w:numId w:val="23"/>
        </w:numPr>
        <w:spacing w:after="0" w:line="240" w:lineRule="auto"/>
        <w:ind w:left="851" w:right="14" w:hanging="567"/>
        <w:jc w:val="both"/>
        <w:rPr>
          <w:rFonts w:asciiTheme="minorHAnsi" w:hAnsiTheme="minorHAnsi" w:cstheme="minorHAnsi"/>
          <w:sz w:val="22"/>
        </w:rPr>
      </w:pPr>
      <w:r w:rsidRPr="0079687F">
        <w:rPr>
          <w:rFonts w:asciiTheme="minorHAnsi" w:hAnsiTheme="minorHAnsi" w:cstheme="minorHAnsi"/>
          <w:sz w:val="22"/>
        </w:rPr>
        <w:t>Coordinar la recepción y el envío oportuno, rápido y eficaz de la correspondencia</w:t>
      </w:r>
      <w:r w:rsidR="0079687F" w:rsidRPr="0079687F">
        <w:rPr>
          <w:rFonts w:asciiTheme="minorHAnsi" w:hAnsiTheme="minorHAnsi" w:cstheme="minorHAnsi"/>
          <w:sz w:val="22"/>
        </w:rPr>
        <w:t xml:space="preserve"> física y digital del Instituto;</w:t>
      </w:r>
    </w:p>
    <w:p w:rsidR="00F12E0F" w:rsidRDefault="00F12E0F" w:rsidP="0079687F">
      <w:pPr>
        <w:pStyle w:val="Prrafodelista"/>
        <w:numPr>
          <w:ilvl w:val="0"/>
          <w:numId w:val="23"/>
        </w:numPr>
        <w:spacing w:after="0" w:line="240" w:lineRule="auto"/>
        <w:ind w:left="851" w:right="14" w:hanging="567"/>
        <w:jc w:val="both"/>
        <w:rPr>
          <w:rFonts w:asciiTheme="minorHAnsi" w:hAnsiTheme="minorHAnsi" w:cstheme="minorHAnsi"/>
          <w:sz w:val="22"/>
        </w:rPr>
      </w:pPr>
      <w:r w:rsidRPr="0079687F">
        <w:rPr>
          <w:rFonts w:asciiTheme="minorHAnsi" w:hAnsiTheme="minorHAnsi" w:cstheme="minorHAnsi"/>
          <w:sz w:val="22"/>
        </w:rPr>
        <w:lastRenderedPageBreak/>
        <w:t>Coordinar y supervisar el control de documentos tu</w:t>
      </w:r>
      <w:r w:rsidR="005439B2" w:rsidRPr="0079687F">
        <w:rPr>
          <w:rFonts w:asciiTheme="minorHAnsi" w:hAnsiTheme="minorHAnsi" w:cstheme="minorHAnsi"/>
          <w:sz w:val="22"/>
        </w:rPr>
        <w:t xml:space="preserve">rnados para firma por parte de </w:t>
      </w:r>
      <w:r w:rsidRPr="0079687F">
        <w:rPr>
          <w:rFonts w:asciiTheme="minorHAnsi" w:hAnsiTheme="minorHAnsi" w:cstheme="minorHAnsi"/>
          <w:sz w:val="22"/>
        </w:rPr>
        <w:t>la</w:t>
      </w:r>
      <w:r w:rsidR="005439B2" w:rsidRPr="0079687F">
        <w:rPr>
          <w:rFonts w:asciiTheme="minorHAnsi" w:hAnsiTheme="minorHAnsi" w:cstheme="minorHAnsi"/>
          <w:sz w:val="22"/>
        </w:rPr>
        <w:t>/el</w:t>
      </w:r>
      <w:r w:rsidRPr="0079687F">
        <w:rPr>
          <w:rFonts w:asciiTheme="minorHAnsi" w:hAnsiTheme="minorHAnsi" w:cstheme="minorHAnsi"/>
          <w:sz w:val="22"/>
        </w:rPr>
        <w:t xml:space="preserve"> Director</w:t>
      </w:r>
      <w:r w:rsidR="000D5C91" w:rsidRPr="0079687F">
        <w:rPr>
          <w:rFonts w:asciiTheme="minorHAnsi" w:hAnsiTheme="minorHAnsi" w:cstheme="minorHAnsi"/>
          <w:sz w:val="22"/>
        </w:rPr>
        <w:t>a</w:t>
      </w:r>
      <w:r w:rsidR="005439B2" w:rsidRPr="0079687F">
        <w:rPr>
          <w:rFonts w:asciiTheme="minorHAnsi" w:hAnsiTheme="minorHAnsi" w:cstheme="minorHAnsi"/>
          <w:sz w:val="22"/>
        </w:rPr>
        <w:t>/</w:t>
      </w:r>
      <w:proofErr w:type="spellStart"/>
      <w:r w:rsidR="005439B2" w:rsidRPr="0079687F">
        <w:rPr>
          <w:rFonts w:asciiTheme="minorHAnsi" w:hAnsiTheme="minorHAnsi" w:cstheme="minorHAnsi"/>
          <w:sz w:val="22"/>
        </w:rPr>
        <w:t>or</w:t>
      </w:r>
      <w:proofErr w:type="spellEnd"/>
      <w:r w:rsidR="0079687F">
        <w:rPr>
          <w:rFonts w:asciiTheme="minorHAnsi" w:hAnsiTheme="minorHAnsi" w:cstheme="minorHAnsi"/>
          <w:sz w:val="22"/>
        </w:rPr>
        <w:t xml:space="preserve"> del Instituto;</w:t>
      </w:r>
    </w:p>
    <w:p w:rsidR="00F12E0F" w:rsidRDefault="00F12E0F" w:rsidP="0079687F">
      <w:pPr>
        <w:pStyle w:val="Prrafodelista"/>
        <w:numPr>
          <w:ilvl w:val="0"/>
          <w:numId w:val="23"/>
        </w:numPr>
        <w:spacing w:after="0" w:line="240" w:lineRule="auto"/>
        <w:ind w:left="851" w:right="14" w:hanging="567"/>
        <w:jc w:val="both"/>
        <w:rPr>
          <w:rFonts w:asciiTheme="minorHAnsi" w:hAnsiTheme="minorHAnsi" w:cstheme="minorHAnsi"/>
          <w:sz w:val="22"/>
        </w:rPr>
      </w:pPr>
      <w:r w:rsidRPr="0079687F">
        <w:rPr>
          <w:rFonts w:asciiTheme="minorHAnsi" w:hAnsiTheme="minorHAnsi" w:cstheme="minorHAnsi"/>
          <w:sz w:val="22"/>
        </w:rPr>
        <w:t xml:space="preserve">Vigilar que el mantenimiento y conservación de los bienes muebles e inmuebles del Instituto se efectúe de manera periódica conforme a las necesidades existentes, a afecto de garantizar su </w:t>
      </w:r>
      <w:r w:rsidR="005550CC" w:rsidRPr="0079687F">
        <w:rPr>
          <w:rFonts w:asciiTheme="minorHAnsi" w:hAnsiTheme="minorHAnsi" w:cstheme="minorHAnsi"/>
          <w:sz w:val="22"/>
        </w:rPr>
        <w:t>óptima</w:t>
      </w:r>
      <w:r w:rsidR="0079687F">
        <w:rPr>
          <w:rFonts w:asciiTheme="minorHAnsi" w:hAnsiTheme="minorHAnsi" w:cstheme="minorHAnsi"/>
          <w:sz w:val="22"/>
        </w:rPr>
        <w:t xml:space="preserve"> utilización;</w:t>
      </w:r>
    </w:p>
    <w:p w:rsidR="00DA65E1" w:rsidRDefault="00DA65E1" w:rsidP="0079687F">
      <w:pPr>
        <w:pStyle w:val="Prrafodelista"/>
        <w:numPr>
          <w:ilvl w:val="0"/>
          <w:numId w:val="23"/>
        </w:numPr>
        <w:spacing w:after="0" w:line="240" w:lineRule="auto"/>
        <w:ind w:left="851" w:right="14" w:hanging="567"/>
        <w:jc w:val="both"/>
        <w:rPr>
          <w:rFonts w:asciiTheme="minorHAnsi" w:hAnsiTheme="minorHAnsi" w:cstheme="minorHAnsi"/>
          <w:sz w:val="22"/>
        </w:rPr>
      </w:pPr>
      <w:r w:rsidRPr="0079687F">
        <w:rPr>
          <w:rFonts w:asciiTheme="minorHAnsi" w:hAnsiTheme="minorHAnsi" w:cstheme="minorHAnsi"/>
          <w:sz w:val="22"/>
        </w:rPr>
        <w:t>Dirigir la ejecución de la baja de los bienes en desuso del Instituto, vigilando el cumplimiento de las disposiciones legales y administrativas establecidas al efecto;</w:t>
      </w:r>
    </w:p>
    <w:p w:rsidR="00DA65E1" w:rsidRDefault="00DA65E1" w:rsidP="0079687F">
      <w:pPr>
        <w:pStyle w:val="Prrafodelista"/>
        <w:numPr>
          <w:ilvl w:val="0"/>
          <w:numId w:val="23"/>
        </w:numPr>
        <w:spacing w:after="0" w:line="240" w:lineRule="auto"/>
        <w:ind w:left="851" w:right="14" w:hanging="567"/>
        <w:jc w:val="both"/>
        <w:rPr>
          <w:rFonts w:asciiTheme="minorHAnsi" w:hAnsiTheme="minorHAnsi" w:cstheme="minorHAnsi"/>
          <w:sz w:val="22"/>
        </w:rPr>
      </w:pPr>
      <w:r w:rsidRPr="0079687F">
        <w:rPr>
          <w:rFonts w:asciiTheme="minorHAnsi" w:hAnsiTheme="minorHAnsi" w:cstheme="minorHAnsi"/>
          <w:sz w:val="22"/>
        </w:rPr>
        <w:t xml:space="preserve">Coordinar el registro y control de </w:t>
      </w:r>
      <w:r w:rsidR="000D5C91" w:rsidRPr="0079687F">
        <w:rPr>
          <w:rFonts w:asciiTheme="minorHAnsi" w:hAnsiTheme="minorHAnsi" w:cstheme="minorHAnsi"/>
          <w:sz w:val="22"/>
        </w:rPr>
        <w:t>todos los asuntos del Instituto</w:t>
      </w:r>
      <w:r w:rsidR="0079687F">
        <w:rPr>
          <w:rFonts w:asciiTheme="minorHAnsi" w:hAnsiTheme="minorHAnsi" w:cstheme="minorHAnsi"/>
          <w:sz w:val="22"/>
        </w:rPr>
        <w:t>;</w:t>
      </w:r>
    </w:p>
    <w:p w:rsidR="00DA65E1" w:rsidRDefault="00DA65E1" w:rsidP="0079687F">
      <w:pPr>
        <w:pStyle w:val="Prrafodelista"/>
        <w:numPr>
          <w:ilvl w:val="0"/>
          <w:numId w:val="23"/>
        </w:numPr>
        <w:spacing w:after="0" w:line="240" w:lineRule="auto"/>
        <w:ind w:left="851" w:right="14" w:hanging="567"/>
        <w:jc w:val="both"/>
        <w:rPr>
          <w:rFonts w:asciiTheme="minorHAnsi" w:hAnsiTheme="minorHAnsi" w:cstheme="minorHAnsi"/>
          <w:sz w:val="22"/>
        </w:rPr>
      </w:pPr>
      <w:r w:rsidRPr="0079687F">
        <w:rPr>
          <w:rFonts w:asciiTheme="minorHAnsi" w:hAnsiTheme="minorHAnsi" w:cstheme="minorHAnsi"/>
          <w:sz w:val="22"/>
        </w:rPr>
        <w:t>A</w:t>
      </w:r>
      <w:r w:rsidR="005550CC" w:rsidRPr="0079687F">
        <w:rPr>
          <w:rFonts w:asciiTheme="minorHAnsi" w:hAnsiTheme="minorHAnsi" w:cstheme="minorHAnsi"/>
          <w:sz w:val="22"/>
        </w:rPr>
        <w:t>tender como primer contacto a las/lo</w:t>
      </w:r>
      <w:r w:rsidRPr="0079687F">
        <w:rPr>
          <w:rFonts w:asciiTheme="minorHAnsi" w:hAnsiTheme="minorHAnsi" w:cstheme="minorHAnsi"/>
          <w:sz w:val="22"/>
        </w:rPr>
        <w:t>s Usuari</w:t>
      </w:r>
      <w:r w:rsidR="00B26C3A" w:rsidRPr="0079687F">
        <w:rPr>
          <w:rFonts w:asciiTheme="minorHAnsi" w:hAnsiTheme="minorHAnsi" w:cstheme="minorHAnsi"/>
          <w:sz w:val="22"/>
        </w:rPr>
        <w:t>as/o</w:t>
      </w:r>
      <w:r w:rsidRPr="0079687F">
        <w:rPr>
          <w:rFonts w:asciiTheme="minorHAnsi" w:hAnsiTheme="minorHAnsi" w:cstheme="minorHAnsi"/>
          <w:sz w:val="22"/>
        </w:rPr>
        <w:t>s del Instituto, y llevar un registro en un libro de gobierno de todas los/las Usuarias</w:t>
      </w:r>
      <w:r w:rsidR="005439B2" w:rsidRPr="0079687F">
        <w:rPr>
          <w:rFonts w:asciiTheme="minorHAnsi" w:hAnsiTheme="minorHAnsi" w:cstheme="minorHAnsi"/>
          <w:sz w:val="22"/>
        </w:rPr>
        <w:t>/os</w:t>
      </w:r>
      <w:r w:rsidRPr="0079687F">
        <w:rPr>
          <w:rFonts w:asciiTheme="minorHAnsi" w:hAnsiTheme="minorHAnsi" w:cstheme="minorHAnsi"/>
          <w:sz w:val="22"/>
        </w:rPr>
        <w:t xml:space="preserve"> que acuden diariamente a consultas ya sea de trabajo social, de psicología o a asesorías legales, debiendo canalizar a </w:t>
      </w:r>
      <w:r w:rsidR="00B26C3A" w:rsidRPr="0079687F">
        <w:rPr>
          <w:rFonts w:asciiTheme="minorHAnsi" w:hAnsiTheme="minorHAnsi" w:cstheme="minorHAnsi"/>
          <w:sz w:val="22"/>
        </w:rPr>
        <w:t>la</w:t>
      </w:r>
      <w:r w:rsidR="005439B2" w:rsidRPr="0079687F">
        <w:rPr>
          <w:rFonts w:asciiTheme="minorHAnsi" w:hAnsiTheme="minorHAnsi" w:cstheme="minorHAnsi"/>
          <w:sz w:val="22"/>
        </w:rPr>
        <w:t>s</w:t>
      </w:r>
      <w:r w:rsidR="00B26C3A" w:rsidRPr="0079687F">
        <w:rPr>
          <w:rFonts w:asciiTheme="minorHAnsi" w:hAnsiTheme="minorHAnsi" w:cstheme="minorHAnsi"/>
          <w:sz w:val="22"/>
        </w:rPr>
        <w:t xml:space="preserve"> o </w:t>
      </w:r>
      <w:r w:rsidR="005439B2" w:rsidRPr="0079687F">
        <w:rPr>
          <w:rFonts w:asciiTheme="minorHAnsi" w:hAnsiTheme="minorHAnsi" w:cstheme="minorHAnsi"/>
          <w:sz w:val="22"/>
        </w:rPr>
        <w:t>los</w:t>
      </w:r>
      <w:r w:rsidR="00B26C3A" w:rsidRPr="0079687F">
        <w:rPr>
          <w:rFonts w:asciiTheme="minorHAnsi" w:hAnsiTheme="minorHAnsi" w:cstheme="minorHAnsi"/>
          <w:sz w:val="22"/>
        </w:rPr>
        <w:t xml:space="preserve"> </w:t>
      </w:r>
      <w:r w:rsidRPr="0079687F">
        <w:rPr>
          <w:rFonts w:asciiTheme="minorHAnsi" w:hAnsiTheme="minorHAnsi" w:cstheme="minorHAnsi"/>
          <w:sz w:val="22"/>
        </w:rPr>
        <w:t>Usuari</w:t>
      </w:r>
      <w:r w:rsidR="00B26C3A" w:rsidRPr="0079687F">
        <w:rPr>
          <w:rFonts w:asciiTheme="minorHAnsi" w:hAnsiTheme="minorHAnsi" w:cstheme="minorHAnsi"/>
          <w:sz w:val="22"/>
        </w:rPr>
        <w:t>as/o</w:t>
      </w:r>
      <w:r w:rsidRPr="0079687F">
        <w:rPr>
          <w:rFonts w:asciiTheme="minorHAnsi" w:hAnsiTheme="minorHAnsi" w:cstheme="minorHAnsi"/>
          <w:sz w:val="22"/>
        </w:rPr>
        <w:t>s que acuden por primera vez en primer término con la trabajadora social, para que ésta determine si la</w:t>
      </w:r>
      <w:r w:rsidR="00DB55E5" w:rsidRPr="0079687F">
        <w:rPr>
          <w:rFonts w:asciiTheme="minorHAnsi" w:hAnsiTheme="minorHAnsi" w:cstheme="minorHAnsi"/>
          <w:sz w:val="22"/>
        </w:rPr>
        <w:t>/el</w:t>
      </w:r>
      <w:r w:rsidRPr="0079687F">
        <w:rPr>
          <w:rFonts w:asciiTheme="minorHAnsi" w:hAnsiTheme="minorHAnsi" w:cstheme="minorHAnsi"/>
          <w:sz w:val="22"/>
        </w:rPr>
        <w:t xml:space="preserve"> Usuari</w:t>
      </w:r>
      <w:r w:rsidR="00DB55E5" w:rsidRPr="0079687F">
        <w:rPr>
          <w:rFonts w:asciiTheme="minorHAnsi" w:hAnsiTheme="minorHAnsi" w:cstheme="minorHAnsi"/>
          <w:sz w:val="22"/>
        </w:rPr>
        <w:t>a/o</w:t>
      </w:r>
      <w:r w:rsidRPr="0079687F">
        <w:rPr>
          <w:rFonts w:asciiTheme="minorHAnsi" w:hAnsiTheme="minorHAnsi" w:cstheme="minorHAnsi"/>
          <w:sz w:val="22"/>
        </w:rPr>
        <w:t xml:space="preserve"> será derivada al área de psicologí</w:t>
      </w:r>
      <w:r w:rsidR="0079687F">
        <w:rPr>
          <w:rFonts w:asciiTheme="minorHAnsi" w:hAnsiTheme="minorHAnsi" w:cstheme="minorHAnsi"/>
          <w:sz w:val="22"/>
        </w:rPr>
        <w:t>a o de derecho, respectivamente;</w:t>
      </w:r>
    </w:p>
    <w:p w:rsidR="00DA65E1" w:rsidRPr="0079687F" w:rsidRDefault="00DA65E1" w:rsidP="0079687F">
      <w:pPr>
        <w:pStyle w:val="Prrafodelista"/>
        <w:numPr>
          <w:ilvl w:val="0"/>
          <w:numId w:val="23"/>
        </w:numPr>
        <w:spacing w:after="0" w:line="240" w:lineRule="auto"/>
        <w:ind w:left="851" w:right="14" w:hanging="567"/>
        <w:jc w:val="both"/>
        <w:rPr>
          <w:rFonts w:asciiTheme="minorHAnsi" w:hAnsiTheme="minorHAnsi" w:cstheme="minorHAnsi"/>
          <w:sz w:val="22"/>
        </w:rPr>
      </w:pPr>
      <w:r w:rsidRPr="0079687F">
        <w:rPr>
          <w:rFonts w:asciiTheme="minorHAnsi" w:hAnsiTheme="minorHAnsi" w:cstheme="minorHAnsi"/>
          <w:sz w:val="22"/>
        </w:rPr>
        <w:t>Las demás que señalen otras disposiciones legales y reglamentarias aplicables y las que le confiera</w:t>
      </w:r>
      <w:r w:rsidR="005550CC" w:rsidRPr="0079687F">
        <w:rPr>
          <w:rFonts w:asciiTheme="minorHAnsi" w:hAnsiTheme="minorHAnsi" w:cstheme="minorHAnsi"/>
          <w:sz w:val="22"/>
        </w:rPr>
        <w:t xml:space="preserve"> </w:t>
      </w:r>
      <w:r w:rsidRPr="0079687F">
        <w:rPr>
          <w:rFonts w:asciiTheme="minorHAnsi" w:hAnsiTheme="minorHAnsi" w:cstheme="minorHAnsi"/>
          <w:sz w:val="22"/>
        </w:rPr>
        <w:t>la Persona Titular del Instituto, dentro de la esfera de sus facultades y aquellas que correspondan en el desarrollo de su cargo.</w:t>
      </w:r>
    </w:p>
    <w:p w:rsidR="00B63FA3" w:rsidRPr="00C023F0" w:rsidRDefault="00B63FA3" w:rsidP="0079687F">
      <w:pPr>
        <w:spacing w:after="0" w:line="240" w:lineRule="auto"/>
        <w:ind w:left="851" w:right="14" w:hanging="567"/>
        <w:jc w:val="both"/>
        <w:rPr>
          <w:rFonts w:asciiTheme="minorHAnsi" w:hAnsiTheme="minorHAnsi" w:cstheme="minorHAnsi"/>
          <w:sz w:val="22"/>
        </w:rPr>
      </w:pPr>
    </w:p>
    <w:p w:rsidR="00B63FA3" w:rsidRPr="00C023F0" w:rsidRDefault="00B63FA3" w:rsidP="0079687F">
      <w:pPr>
        <w:spacing w:after="0" w:line="240" w:lineRule="auto"/>
        <w:ind w:right="14"/>
        <w:jc w:val="center"/>
        <w:rPr>
          <w:rFonts w:asciiTheme="minorHAnsi" w:hAnsiTheme="minorHAnsi" w:cstheme="minorHAnsi"/>
          <w:b/>
          <w:sz w:val="22"/>
        </w:rPr>
      </w:pPr>
      <w:r w:rsidRPr="00C023F0">
        <w:rPr>
          <w:rFonts w:asciiTheme="minorHAnsi" w:hAnsiTheme="minorHAnsi" w:cstheme="minorHAnsi"/>
          <w:b/>
          <w:sz w:val="22"/>
        </w:rPr>
        <w:t>Capítulo</w:t>
      </w:r>
      <w:r w:rsidR="005550CC" w:rsidRPr="00C023F0">
        <w:rPr>
          <w:rFonts w:asciiTheme="minorHAnsi" w:hAnsiTheme="minorHAnsi" w:cstheme="minorHAnsi"/>
          <w:b/>
          <w:sz w:val="22"/>
        </w:rPr>
        <w:t xml:space="preserve"> </w:t>
      </w:r>
      <w:r w:rsidR="008C0155" w:rsidRPr="00C023F0">
        <w:rPr>
          <w:rFonts w:asciiTheme="minorHAnsi" w:hAnsiTheme="minorHAnsi" w:cstheme="minorHAnsi"/>
          <w:b/>
          <w:sz w:val="22"/>
        </w:rPr>
        <w:t>I</w:t>
      </w:r>
      <w:r w:rsidRPr="00C023F0">
        <w:rPr>
          <w:rFonts w:asciiTheme="minorHAnsi" w:hAnsiTheme="minorHAnsi" w:cstheme="minorHAnsi"/>
          <w:b/>
          <w:sz w:val="22"/>
        </w:rPr>
        <w:t>V</w:t>
      </w:r>
    </w:p>
    <w:p w:rsidR="000B2E63" w:rsidRPr="00C023F0" w:rsidRDefault="00862792" w:rsidP="0079687F">
      <w:pPr>
        <w:pStyle w:val="Sinespaciado"/>
        <w:jc w:val="center"/>
        <w:rPr>
          <w:rFonts w:asciiTheme="minorHAnsi" w:hAnsiTheme="minorHAnsi" w:cstheme="minorHAnsi"/>
          <w:b/>
          <w:sz w:val="22"/>
        </w:rPr>
      </w:pPr>
      <w:r w:rsidRPr="00C023F0">
        <w:rPr>
          <w:rFonts w:asciiTheme="minorHAnsi" w:hAnsiTheme="minorHAnsi" w:cstheme="minorHAnsi"/>
          <w:b/>
          <w:sz w:val="22"/>
        </w:rPr>
        <w:t>De las áreas Especializadas del Instituto;</w:t>
      </w:r>
    </w:p>
    <w:p w:rsidR="00B63FA3" w:rsidRPr="00C023F0" w:rsidRDefault="00862792" w:rsidP="0079687F">
      <w:pPr>
        <w:pStyle w:val="Sinespaciado"/>
        <w:jc w:val="center"/>
        <w:rPr>
          <w:rFonts w:asciiTheme="minorHAnsi" w:hAnsiTheme="minorHAnsi" w:cstheme="minorHAnsi"/>
          <w:b/>
          <w:sz w:val="22"/>
        </w:rPr>
      </w:pPr>
      <w:r w:rsidRPr="00C023F0">
        <w:rPr>
          <w:rFonts w:asciiTheme="minorHAnsi" w:hAnsiTheme="minorHAnsi" w:cstheme="minorHAnsi"/>
          <w:b/>
          <w:sz w:val="22"/>
        </w:rPr>
        <w:t>Jurídica, Psicológica y Trabajo Social</w:t>
      </w:r>
      <w:r w:rsidR="008C0155" w:rsidRPr="00C023F0">
        <w:rPr>
          <w:rFonts w:asciiTheme="minorHAnsi" w:hAnsiTheme="minorHAnsi" w:cstheme="minorHAnsi"/>
          <w:b/>
          <w:sz w:val="22"/>
        </w:rPr>
        <w:t>.</w:t>
      </w:r>
    </w:p>
    <w:p w:rsidR="00B63FA3" w:rsidRPr="00C023F0" w:rsidRDefault="00B63FA3" w:rsidP="0079687F">
      <w:pPr>
        <w:spacing w:after="0" w:line="240" w:lineRule="auto"/>
        <w:ind w:right="14"/>
        <w:jc w:val="both"/>
        <w:rPr>
          <w:rFonts w:asciiTheme="minorHAnsi" w:hAnsiTheme="minorHAnsi" w:cstheme="minorHAnsi"/>
          <w:sz w:val="22"/>
        </w:rPr>
      </w:pPr>
    </w:p>
    <w:p w:rsidR="008C0155" w:rsidRPr="00A9262B" w:rsidRDefault="000B2E63" w:rsidP="0079687F">
      <w:pPr>
        <w:spacing w:after="0" w:line="240" w:lineRule="auto"/>
        <w:ind w:right="14"/>
        <w:jc w:val="center"/>
        <w:rPr>
          <w:rFonts w:asciiTheme="minorHAnsi" w:hAnsiTheme="minorHAnsi" w:cstheme="minorHAnsi"/>
          <w:b/>
          <w:sz w:val="22"/>
        </w:rPr>
      </w:pPr>
      <w:r w:rsidRPr="00A9262B">
        <w:rPr>
          <w:rFonts w:asciiTheme="minorHAnsi" w:hAnsiTheme="minorHAnsi" w:cstheme="minorHAnsi"/>
          <w:b/>
          <w:sz w:val="22"/>
        </w:rPr>
        <w:t>Del Área Jurídica</w:t>
      </w:r>
    </w:p>
    <w:p w:rsidR="000B2E63" w:rsidRPr="00C023F0" w:rsidRDefault="000B2E63" w:rsidP="0079687F">
      <w:pPr>
        <w:spacing w:after="0" w:line="240" w:lineRule="auto"/>
        <w:ind w:right="14"/>
        <w:jc w:val="both"/>
        <w:rPr>
          <w:rFonts w:asciiTheme="minorHAnsi" w:hAnsiTheme="minorHAnsi" w:cstheme="minorHAnsi"/>
          <w:sz w:val="22"/>
        </w:rPr>
      </w:pPr>
    </w:p>
    <w:p w:rsidR="0025056D" w:rsidRDefault="00B63FA3" w:rsidP="0079687F">
      <w:pPr>
        <w:spacing w:after="0" w:line="240" w:lineRule="auto"/>
        <w:ind w:right="14"/>
        <w:jc w:val="both"/>
        <w:rPr>
          <w:rFonts w:asciiTheme="minorHAnsi" w:hAnsiTheme="minorHAnsi" w:cstheme="minorHAnsi"/>
          <w:sz w:val="22"/>
        </w:rPr>
      </w:pPr>
      <w:r w:rsidRPr="00C023F0">
        <w:rPr>
          <w:rFonts w:asciiTheme="minorHAnsi" w:hAnsiTheme="minorHAnsi" w:cstheme="minorHAnsi"/>
          <w:b/>
          <w:sz w:val="22"/>
        </w:rPr>
        <w:t>Artículo 1</w:t>
      </w:r>
      <w:r w:rsidR="002D2015" w:rsidRPr="00C023F0">
        <w:rPr>
          <w:rFonts w:asciiTheme="minorHAnsi" w:hAnsiTheme="minorHAnsi" w:cstheme="minorHAnsi"/>
          <w:b/>
          <w:sz w:val="22"/>
        </w:rPr>
        <w:t>3</w:t>
      </w:r>
      <w:r w:rsidR="0025056D" w:rsidRPr="00C023F0">
        <w:rPr>
          <w:rFonts w:asciiTheme="minorHAnsi" w:hAnsiTheme="minorHAnsi" w:cstheme="minorHAnsi"/>
          <w:sz w:val="22"/>
        </w:rPr>
        <w:t>.- Al frente del área Jurídic</w:t>
      </w:r>
      <w:r w:rsidR="007F401B" w:rsidRPr="00C023F0">
        <w:rPr>
          <w:rFonts w:asciiTheme="minorHAnsi" w:hAnsiTheme="minorHAnsi" w:cstheme="minorHAnsi"/>
          <w:sz w:val="22"/>
        </w:rPr>
        <w:t>a del Instituto habrá una</w:t>
      </w:r>
      <w:r w:rsidR="005439B2" w:rsidRPr="00C023F0">
        <w:rPr>
          <w:rFonts w:asciiTheme="minorHAnsi" w:hAnsiTheme="minorHAnsi" w:cstheme="minorHAnsi"/>
          <w:sz w:val="22"/>
        </w:rPr>
        <w:t>/</w:t>
      </w:r>
      <w:r w:rsidR="00F60263" w:rsidRPr="00C023F0">
        <w:rPr>
          <w:rFonts w:asciiTheme="minorHAnsi" w:hAnsiTheme="minorHAnsi" w:cstheme="minorHAnsi"/>
          <w:sz w:val="22"/>
        </w:rPr>
        <w:t>un abogado</w:t>
      </w:r>
      <w:r w:rsidR="007F401B" w:rsidRPr="00C023F0">
        <w:rPr>
          <w:rFonts w:asciiTheme="minorHAnsi" w:hAnsiTheme="minorHAnsi" w:cstheme="minorHAnsi"/>
          <w:sz w:val="22"/>
        </w:rPr>
        <w:t>/o</w:t>
      </w:r>
      <w:r w:rsidR="005439B2" w:rsidRPr="00C023F0">
        <w:rPr>
          <w:rFonts w:asciiTheme="minorHAnsi" w:hAnsiTheme="minorHAnsi" w:cstheme="minorHAnsi"/>
          <w:sz w:val="22"/>
        </w:rPr>
        <w:t xml:space="preserve"> con Título de L</w:t>
      </w:r>
      <w:r w:rsidR="0025056D" w:rsidRPr="00C023F0">
        <w:rPr>
          <w:rFonts w:asciiTheme="minorHAnsi" w:hAnsiTheme="minorHAnsi" w:cstheme="minorHAnsi"/>
          <w:sz w:val="22"/>
        </w:rPr>
        <w:t>icenciatura en Derecho, quien tendrá las siguientes atribuciones:</w:t>
      </w:r>
    </w:p>
    <w:p w:rsidR="0025056D" w:rsidRDefault="0025056D" w:rsidP="0079687F">
      <w:pPr>
        <w:pStyle w:val="Prrafodelista"/>
        <w:numPr>
          <w:ilvl w:val="0"/>
          <w:numId w:val="24"/>
        </w:numPr>
        <w:spacing w:after="0" w:line="240" w:lineRule="auto"/>
        <w:ind w:left="851" w:right="14" w:hanging="567"/>
        <w:jc w:val="both"/>
        <w:rPr>
          <w:rFonts w:asciiTheme="minorHAnsi" w:hAnsiTheme="minorHAnsi" w:cstheme="minorHAnsi"/>
          <w:sz w:val="22"/>
        </w:rPr>
      </w:pPr>
      <w:r w:rsidRPr="0079687F">
        <w:rPr>
          <w:rFonts w:asciiTheme="minorHAnsi" w:hAnsiTheme="minorHAnsi" w:cstheme="minorHAnsi"/>
          <w:sz w:val="22"/>
        </w:rPr>
        <w:t xml:space="preserve">Auxiliar a </w:t>
      </w:r>
      <w:r w:rsidR="007F401B" w:rsidRPr="0079687F">
        <w:rPr>
          <w:rFonts w:asciiTheme="minorHAnsi" w:hAnsiTheme="minorHAnsi" w:cstheme="minorHAnsi"/>
          <w:sz w:val="22"/>
        </w:rPr>
        <w:t>la/el</w:t>
      </w:r>
      <w:r w:rsidRPr="0079687F">
        <w:rPr>
          <w:rFonts w:asciiTheme="minorHAnsi" w:hAnsiTheme="minorHAnsi" w:cstheme="minorHAnsi"/>
          <w:sz w:val="22"/>
        </w:rPr>
        <w:t xml:space="preserve"> Directora</w:t>
      </w:r>
      <w:r w:rsidR="00776F50" w:rsidRPr="0079687F">
        <w:rPr>
          <w:rFonts w:asciiTheme="minorHAnsi" w:hAnsiTheme="minorHAnsi" w:cstheme="minorHAnsi"/>
          <w:sz w:val="22"/>
        </w:rPr>
        <w:t>/</w:t>
      </w:r>
      <w:proofErr w:type="spellStart"/>
      <w:r w:rsidR="00776F50" w:rsidRPr="0079687F">
        <w:rPr>
          <w:rFonts w:asciiTheme="minorHAnsi" w:hAnsiTheme="minorHAnsi" w:cstheme="minorHAnsi"/>
          <w:sz w:val="22"/>
        </w:rPr>
        <w:t>or</w:t>
      </w:r>
      <w:proofErr w:type="spellEnd"/>
      <w:r w:rsidRPr="0079687F">
        <w:rPr>
          <w:rFonts w:asciiTheme="minorHAnsi" w:hAnsiTheme="minorHAnsi" w:cstheme="minorHAnsi"/>
          <w:sz w:val="22"/>
        </w:rPr>
        <w:t xml:space="preserve"> en la fundamentación y motivación de contestaciones oficiales a los requerimientos solicitados por dependencias gubernamentales, autoridades judiciales, así como a los escrit</w:t>
      </w:r>
      <w:r w:rsidR="0079687F">
        <w:rPr>
          <w:rFonts w:asciiTheme="minorHAnsi" w:hAnsiTheme="minorHAnsi" w:cstheme="minorHAnsi"/>
          <w:sz w:val="22"/>
        </w:rPr>
        <w:t>os presentados por particulares;</w:t>
      </w:r>
    </w:p>
    <w:p w:rsidR="0025056D" w:rsidRDefault="0025056D" w:rsidP="0079687F">
      <w:pPr>
        <w:pStyle w:val="Prrafodelista"/>
        <w:numPr>
          <w:ilvl w:val="0"/>
          <w:numId w:val="24"/>
        </w:numPr>
        <w:spacing w:after="0" w:line="240" w:lineRule="auto"/>
        <w:ind w:left="851" w:right="14" w:hanging="567"/>
        <w:jc w:val="both"/>
        <w:rPr>
          <w:rFonts w:asciiTheme="minorHAnsi" w:hAnsiTheme="minorHAnsi" w:cstheme="minorHAnsi"/>
          <w:sz w:val="22"/>
        </w:rPr>
      </w:pPr>
      <w:r w:rsidRPr="0079687F">
        <w:rPr>
          <w:rFonts w:asciiTheme="minorHAnsi" w:hAnsiTheme="minorHAnsi" w:cstheme="minorHAnsi"/>
          <w:sz w:val="22"/>
        </w:rPr>
        <w:t>Coadyuvar con las demá</w:t>
      </w:r>
      <w:r w:rsidR="005550CC" w:rsidRPr="0079687F">
        <w:rPr>
          <w:rFonts w:asciiTheme="minorHAnsi" w:hAnsiTheme="minorHAnsi" w:cstheme="minorHAnsi"/>
          <w:sz w:val="22"/>
        </w:rPr>
        <w:t>s áreas del Instituto, así como</w:t>
      </w:r>
      <w:r w:rsidRPr="0079687F">
        <w:rPr>
          <w:rFonts w:asciiTheme="minorHAnsi" w:hAnsiTheme="minorHAnsi" w:cstheme="minorHAnsi"/>
          <w:sz w:val="22"/>
        </w:rPr>
        <w:t xml:space="preserve"> auxiliar en la interpretación y aplicación del derecho respecto de los temas que son competencia de todas las áreas del Instituto</w:t>
      </w:r>
      <w:r w:rsidR="0079687F">
        <w:rPr>
          <w:rFonts w:asciiTheme="minorHAnsi" w:hAnsiTheme="minorHAnsi" w:cstheme="minorHAnsi"/>
          <w:sz w:val="22"/>
        </w:rPr>
        <w:t>;</w:t>
      </w:r>
    </w:p>
    <w:p w:rsidR="0025056D" w:rsidRDefault="0025056D" w:rsidP="0079687F">
      <w:pPr>
        <w:pStyle w:val="Prrafodelista"/>
        <w:numPr>
          <w:ilvl w:val="0"/>
          <w:numId w:val="24"/>
        </w:numPr>
        <w:spacing w:after="0" w:line="240" w:lineRule="auto"/>
        <w:ind w:left="851" w:right="14" w:hanging="567"/>
        <w:jc w:val="both"/>
        <w:rPr>
          <w:rFonts w:asciiTheme="minorHAnsi" w:hAnsiTheme="minorHAnsi" w:cstheme="minorHAnsi"/>
          <w:sz w:val="22"/>
        </w:rPr>
      </w:pPr>
      <w:r w:rsidRPr="0079687F">
        <w:rPr>
          <w:rFonts w:asciiTheme="minorHAnsi" w:hAnsiTheme="minorHAnsi" w:cstheme="minorHAnsi"/>
          <w:sz w:val="22"/>
        </w:rPr>
        <w:t>Apoyar y promover la incorporación sistemática del enfoque de derechos humanos de las muj</w:t>
      </w:r>
      <w:r w:rsidR="005550CC" w:rsidRPr="0079687F">
        <w:rPr>
          <w:rFonts w:asciiTheme="minorHAnsi" w:hAnsiTheme="minorHAnsi" w:cstheme="minorHAnsi"/>
          <w:sz w:val="22"/>
        </w:rPr>
        <w:t xml:space="preserve">eres e igualdad entre </w:t>
      </w:r>
      <w:r w:rsidRPr="0079687F">
        <w:rPr>
          <w:rFonts w:asciiTheme="minorHAnsi" w:hAnsiTheme="minorHAnsi" w:cstheme="minorHAnsi"/>
          <w:sz w:val="22"/>
        </w:rPr>
        <w:t>mujeres</w:t>
      </w:r>
      <w:r w:rsidR="005550CC" w:rsidRPr="0079687F">
        <w:rPr>
          <w:rFonts w:asciiTheme="minorHAnsi" w:hAnsiTheme="minorHAnsi" w:cstheme="minorHAnsi"/>
          <w:sz w:val="22"/>
        </w:rPr>
        <w:t xml:space="preserve"> y hombres</w:t>
      </w:r>
      <w:r w:rsidRPr="0079687F">
        <w:rPr>
          <w:rFonts w:asciiTheme="minorHAnsi" w:hAnsiTheme="minorHAnsi" w:cstheme="minorHAnsi"/>
          <w:sz w:val="22"/>
        </w:rPr>
        <w:t xml:space="preserve"> en las políticas, programas, acciones y actividades de las instituciones Estatales y Municipales</w:t>
      </w:r>
      <w:r w:rsidR="0079687F">
        <w:rPr>
          <w:rFonts w:asciiTheme="minorHAnsi" w:hAnsiTheme="minorHAnsi" w:cstheme="minorHAnsi"/>
          <w:sz w:val="22"/>
        </w:rPr>
        <w:t>;</w:t>
      </w:r>
    </w:p>
    <w:p w:rsidR="0025056D" w:rsidRDefault="0025056D" w:rsidP="0079687F">
      <w:pPr>
        <w:pStyle w:val="Prrafodelista"/>
        <w:numPr>
          <w:ilvl w:val="0"/>
          <w:numId w:val="24"/>
        </w:numPr>
        <w:spacing w:after="0" w:line="240" w:lineRule="auto"/>
        <w:ind w:left="851" w:right="14" w:hanging="567"/>
        <w:jc w:val="both"/>
        <w:rPr>
          <w:rFonts w:asciiTheme="minorHAnsi" w:hAnsiTheme="minorHAnsi" w:cstheme="minorHAnsi"/>
          <w:sz w:val="22"/>
        </w:rPr>
      </w:pPr>
      <w:r w:rsidRPr="0079687F">
        <w:rPr>
          <w:rFonts w:asciiTheme="minorHAnsi" w:hAnsiTheme="minorHAnsi" w:cstheme="minorHAnsi"/>
          <w:sz w:val="22"/>
        </w:rPr>
        <w:t xml:space="preserve">Coadyuvar con las autoridades de los 3 niveles de gobierno en materia de impartición de justicia, para la investigación y seguimiento de las denuncias presentadas por las </w:t>
      </w:r>
      <w:r w:rsidR="00770372" w:rsidRPr="0079687F">
        <w:rPr>
          <w:rFonts w:asciiTheme="minorHAnsi" w:hAnsiTheme="minorHAnsi" w:cstheme="minorHAnsi"/>
          <w:sz w:val="22"/>
        </w:rPr>
        <w:t>víctimas</w:t>
      </w:r>
      <w:r w:rsidRPr="0079687F">
        <w:rPr>
          <w:rFonts w:asciiTheme="minorHAnsi" w:hAnsiTheme="minorHAnsi" w:cstheme="minorHAnsi"/>
          <w:sz w:val="22"/>
        </w:rPr>
        <w:t xml:space="preserve"> y </w:t>
      </w:r>
      <w:r w:rsidR="005439B2" w:rsidRPr="0079687F">
        <w:rPr>
          <w:rFonts w:asciiTheme="minorHAnsi" w:hAnsiTheme="minorHAnsi" w:cstheme="minorHAnsi"/>
          <w:sz w:val="22"/>
        </w:rPr>
        <w:t>las/</w:t>
      </w:r>
      <w:r w:rsidR="00F60263" w:rsidRPr="0079687F">
        <w:rPr>
          <w:rFonts w:asciiTheme="minorHAnsi" w:hAnsiTheme="minorHAnsi" w:cstheme="minorHAnsi"/>
          <w:sz w:val="22"/>
        </w:rPr>
        <w:t>los usuarios</w:t>
      </w:r>
      <w:r w:rsidR="005439B2" w:rsidRPr="0079687F">
        <w:rPr>
          <w:rFonts w:asciiTheme="minorHAnsi" w:hAnsiTheme="minorHAnsi" w:cstheme="minorHAnsi"/>
          <w:sz w:val="22"/>
        </w:rPr>
        <w:t>/o</w:t>
      </w:r>
      <w:r w:rsidRPr="0079687F">
        <w:rPr>
          <w:rFonts w:asciiTheme="minorHAnsi" w:hAnsiTheme="minorHAnsi" w:cstheme="minorHAnsi"/>
          <w:sz w:val="22"/>
        </w:rPr>
        <w:t>s, siempre y cuando la a</w:t>
      </w:r>
      <w:r w:rsidR="0079687F">
        <w:rPr>
          <w:rFonts w:asciiTheme="minorHAnsi" w:hAnsiTheme="minorHAnsi" w:cstheme="minorHAnsi"/>
          <w:sz w:val="22"/>
        </w:rPr>
        <w:t>utoridad competente lo requiera;</w:t>
      </w:r>
    </w:p>
    <w:p w:rsidR="0025056D" w:rsidRPr="0079687F" w:rsidRDefault="0025056D" w:rsidP="0079687F">
      <w:pPr>
        <w:pStyle w:val="Prrafodelista"/>
        <w:numPr>
          <w:ilvl w:val="0"/>
          <w:numId w:val="24"/>
        </w:numPr>
        <w:spacing w:after="0" w:line="240" w:lineRule="auto"/>
        <w:ind w:left="851" w:right="14" w:hanging="567"/>
        <w:jc w:val="both"/>
        <w:rPr>
          <w:rFonts w:asciiTheme="minorHAnsi" w:hAnsiTheme="minorHAnsi" w:cstheme="minorHAnsi"/>
          <w:sz w:val="22"/>
        </w:rPr>
      </w:pPr>
      <w:r w:rsidRPr="0079687F">
        <w:rPr>
          <w:rFonts w:asciiTheme="minorHAnsi" w:hAnsiTheme="minorHAnsi" w:cstheme="minorHAnsi"/>
          <w:sz w:val="22"/>
        </w:rPr>
        <w:t xml:space="preserve">Las demás que señalen otras disposiciones legales y reglamentarias aplicables y las que le confiera </w:t>
      </w:r>
      <w:r w:rsidR="005439B2" w:rsidRPr="0079687F">
        <w:rPr>
          <w:rFonts w:asciiTheme="minorHAnsi" w:hAnsiTheme="minorHAnsi" w:cstheme="minorHAnsi"/>
          <w:sz w:val="22"/>
        </w:rPr>
        <w:t xml:space="preserve">a </w:t>
      </w:r>
      <w:r w:rsidRPr="0079687F">
        <w:rPr>
          <w:rFonts w:asciiTheme="minorHAnsi" w:hAnsiTheme="minorHAnsi" w:cstheme="minorHAnsi"/>
          <w:sz w:val="22"/>
        </w:rPr>
        <w:t>la</w:t>
      </w:r>
      <w:r w:rsidR="005439B2" w:rsidRPr="0079687F">
        <w:rPr>
          <w:rFonts w:asciiTheme="minorHAnsi" w:hAnsiTheme="minorHAnsi" w:cstheme="minorHAnsi"/>
          <w:sz w:val="22"/>
        </w:rPr>
        <w:t>/el Director</w:t>
      </w:r>
      <w:r w:rsidRPr="0079687F">
        <w:rPr>
          <w:rFonts w:asciiTheme="minorHAnsi" w:hAnsiTheme="minorHAnsi" w:cstheme="minorHAnsi"/>
          <w:sz w:val="22"/>
        </w:rPr>
        <w:t>a</w:t>
      </w:r>
      <w:r w:rsidR="005439B2" w:rsidRPr="0079687F">
        <w:rPr>
          <w:rFonts w:asciiTheme="minorHAnsi" w:hAnsiTheme="minorHAnsi" w:cstheme="minorHAnsi"/>
          <w:sz w:val="22"/>
        </w:rPr>
        <w:t>/</w:t>
      </w:r>
      <w:proofErr w:type="spellStart"/>
      <w:r w:rsidR="005439B2" w:rsidRPr="0079687F">
        <w:rPr>
          <w:rFonts w:asciiTheme="minorHAnsi" w:hAnsiTheme="minorHAnsi" w:cstheme="minorHAnsi"/>
          <w:sz w:val="22"/>
        </w:rPr>
        <w:t>or</w:t>
      </w:r>
      <w:proofErr w:type="spellEnd"/>
      <w:r w:rsidRPr="0079687F">
        <w:rPr>
          <w:rFonts w:asciiTheme="minorHAnsi" w:hAnsiTheme="minorHAnsi" w:cstheme="minorHAnsi"/>
          <w:sz w:val="22"/>
        </w:rPr>
        <w:t xml:space="preserve"> del Instituto dentro de la esfera de sus facultades, y aquellas que correspondan al desarrollo de su cargo.</w:t>
      </w:r>
    </w:p>
    <w:p w:rsidR="00C023F0" w:rsidRDefault="00C023F0" w:rsidP="0079687F">
      <w:pPr>
        <w:spacing w:after="0" w:line="240" w:lineRule="auto"/>
        <w:ind w:left="115" w:right="14"/>
        <w:jc w:val="both"/>
        <w:rPr>
          <w:rFonts w:asciiTheme="minorHAnsi" w:hAnsiTheme="minorHAnsi" w:cstheme="minorHAnsi"/>
          <w:b/>
          <w:sz w:val="22"/>
        </w:rPr>
      </w:pPr>
    </w:p>
    <w:p w:rsidR="0025056D" w:rsidRPr="00C023F0" w:rsidRDefault="00B63FA3" w:rsidP="0079687F">
      <w:pPr>
        <w:spacing w:after="0" w:line="240" w:lineRule="auto"/>
        <w:ind w:left="115" w:right="14"/>
        <w:jc w:val="both"/>
        <w:rPr>
          <w:rFonts w:asciiTheme="minorHAnsi" w:hAnsiTheme="minorHAnsi" w:cstheme="minorHAnsi"/>
          <w:sz w:val="22"/>
        </w:rPr>
      </w:pPr>
      <w:r w:rsidRPr="00C023F0">
        <w:rPr>
          <w:rFonts w:asciiTheme="minorHAnsi" w:hAnsiTheme="minorHAnsi" w:cstheme="minorHAnsi"/>
          <w:b/>
          <w:sz w:val="22"/>
        </w:rPr>
        <w:t>Artículo</w:t>
      </w:r>
      <w:r w:rsidR="002D2015" w:rsidRPr="00C023F0">
        <w:rPr>
          <w:rFonts w:asciiTheme="minorHAnsi" w:hAnsiTheme="minorHAnsi" w:cstheme="minorHAnsi"/>
          <w:b/>
          <w:sz w:val="22"/>
        </w:rPr>
        <w:t xml:space="preserve"> 14</w:t>
      </w:r>
      <w:r w:rsidR="0025056D" w:rsidRPr="00C023F0">
        <w:rPr>
          <w:rFonts w:asciiTheme="minorHAnsi" w:hAnsiTheme="minorHAnsi" w:cstheme="minorHAnsi"/>
          <w:sz w:val="22"/>
        </w:rPr>
        <w:t xml:space="preserve">. </w:t>
      </w:r>
      <w:r w:rsidR="00B26C3A" w:rsidRPr="00C023F0">
        <w:rPr>
          <w:rFonts w:asciiTheme="minorHAnsi" w:hAnsiTheme="minorHAnsi" w:cstheme="minorHAnsi"/>
          <w:sz w:val="22"/>
        </w:rPr>
        <w:t>La o el</w:t>
      </w:r>
      <w:r w:rsidR="0025056D" w:rsidRPr="00C023F0">
        <w:rPr>
          <w:rFonts w:asciiTheme="minorHAnsi" w:hAnsiTheme="minorHAnsi" w:cstheme="minorHAnsi"/>
          <w:sz w:val="22"/>
        </w:rPr>
        <w:t xml:space="preserve"> Titular del área Jurídica del Instituto, también aten</w:t>
      </w:r>
      <w:r w:rsidR="005550CC" w:rsidRPr="00C023F0">
        <w:rPr>
          <w:rFonts w:asciiTheme="minorHAnsi" w:hAnsiTheme="minorHAnsi" w:cstheme="minorHAnsi"/>
          <w:sz w:val="22"/>
        </w:rPr>
        <w:t>derá y orientará legalmente a las/l</w:t>
      </w:r>
      <w:r w:rsidR="007D68A3" w:rsidRPr="00C023F0">
        <w:rPr>
          <w:rFonts w:asciiTheme="minorHAnsi" w:hAnsiTheme="minorHAnsi" w:cstheme="minorHAnsi"/>
          <w:sz w:val="22"/>
        </w:rPr>
        <w:t>o</w:t>
      </w:r>
      <w:r w:rsidR="0025056D" w:rsidRPr="00C023F0">
        <w:rPr>
          <w:rFonts w:asciiTheme="minorHAnsi" w:hAnsiTheme="minorHAnsi" w:cstheme="minorHAnsi"/>
          <w:sz w:val="22"/>
        </w:rPr>
        <w:t>s Usuari</w:t>
      </w:r>
      <w:r w:rsidR="00B26C3A" w:rsidRPr="00C023F0">
        <w:rPr>
          <w:rFonts w:asciiTheme="minorHAnsi" w:hAnsiTheme="minorHAnsi" w:cstheme="minorHAnsi"/>
          <w:sz w:val="22"/>
        </w:rPr>
        <w:t>a</w:t>
      </w:r>
      <w:r w:rsidR="0025056D" w:rsidRPr="00C023F0">
        <w:rPr>
          <w:rFonts w:asciiTheme="minorHAnsi" w:hAnsiTheme="minorHAnsi" w:cstheme="minorHAnsi"/>
          <w:sz w:val="22"/>
        </w:rPr>
        <w:t>s/</w:t>
      </w:r>
      <w:r w:rsidR="00B26C3A" w:rsidRPr="00C023F0">
        <w:rPr>
          <w:rFonts w:asciiTheme="minorHAnsi" w:hAnsiTheme="minorHAnsi" w:cstheme="minorHAnsi"/>
          <w:sz w:val="22"/>
        </w:rPr>
        <w:t>o</w:t>
      </w:r>
      <w:r w:rsidR="0025056D" w:rsidRPr="00C023F0">
        <w:rPr>
          <w:rFonts w:asciiTheme="minorHAnsi" w:hAnsiTheme="minorHAnsi" w:cstheme="minorHAnsi"/>
          <w:sz w:val="22"/>
        </w:rPr>
        <w:t>s del Instituto, brindándoles una asesoría jurídica adecuada y a fin a sus necesidades.</w:t>
      </w:r>
    </w:p>
    <w:p w:rsidR="00C023F0" w:rsidRDefault="00C023F0" w:rsidP="0079687F">
      <w:pPr>
        <w:spacing w:after="0" w:line="240" w:lineRule="auto"/>
        <w:ind w:left="115" w:right="14"/>
        <w:jc w:val="both"/>
        <w:rPr>
          <w:rFonts w:asciiTheme="minorHAnsi" w:hAnsiTheme="minorHAnsi" w:cstheme="minorHAnsi"/>
          <w:b/>
          <w:sz w:val="22"/>
        </w:rPr>
      </w:pPr>
    </w:p>
    <w:p w:rsidR="0025056D" w:rsidRPr="00C023F0" w:rsidRDefault="002D2015" w:rsidP="0079687F">
      <w:pPr>
        <w:spacing w:after="0" w:line="240" w:lineRule="auto"/>
        <w:ind w:left="115" w:right="14"/>
        <w:jc w:val="both"/>
        <w:rPr>
          <w:rFonts w:asciiTheme="minorHAnsi" w:hAnsiTheme="minorHAnsi" w:cstheme="minorHAnsi"/>
          <w:sz w:val="22"/>
        </w:rPr>
      </w:pPr>
      <w:r w:rsidRPr="00C023F0">
        <w:rPr>
          <w:rFonts w:asciiTheme="minorHAnsi" w:hAnsiTheme="minorHAnsi" w:cstheme="minorHAnsi"/>
          <w:b/>
          <w:sz w:val="22"/>
        </w:rPr>
        <w:t>Artículo 15.</w:t>
      </w:r>
      <w:r w:rsidR="00B26C3A" w:rsidRPr="00C023F0">
        <w:rPr>
          <w:rFonts w:asciiTheme="minorHAnsi" w:hAnsiTheme="minorHAnsi" w:cstheme="minorHAnsi"/>
          <w:b/>
          <w:sz w:val="22"/>
        </w:rPr>
        <w:t xml:space="preserve"> </w:t>
      </w:r>
      <w:r w:rsidR="0025056D" w:rsidRPr="00C023F0">
        <w:rPr>
          <w:rFonts w:asciiTheme="minorHAnsi" w:hAnsiTheme="minorHAnsi" w:cstheme="minorHAnsi"/>
          <w:sz w:val="22"/>
        </w:rPr>
        <w:t>Si la</w:t>
      </w:r>
      <w:r w:rsidR="00776F50" w:rsidRPr="00C023F0">
        <w:rPr>
          <w:rFonts w:asciiTheme="minorHAnsi" w:hAnsiTheme="minorHAnsi" w:cstheme="minorHAnsi"/>
          <w:sz w:val="22"/>
        </w:rPr>
        <w:t xml:space="preserve"> o el</w:t>
      </w:r>
      <w:r w:rsidR="0025056D" w:rsidRPr="00C023F0">
        <w:rPr>
          <w:rFonts w:asciiTheme="minorHAnsi" w:hAnsiTheme="minorHAnsi" w:cstheme="minorHAnsi"/>
          <w:sz w:val="22"/>
        </w:rPr>
        <w:t xml:space="preserve"> Titular del área </w:t>
      </w:r>
      <w:r w:rsidR="00770372" w:rsidRPr="00C023F0">
        <w:rPr>
          <w:rFonts w:asciiTheme="minorHAnsi" w:hAnsiTheme="minorHAnsi" w:cstheme="minorHAnsi"/>
          <w:sz w:val="22"/>
        </w:rPr>
        <w:t>Jurídica</w:t>
      </w:r>
      <w:r w:rsidR="0025056D" w:rsidRPr="00C023F0">
        <w:rPr>
          <w:rFonts w:asciiTheme="minorHAnsi" w:hAnsiTheme="minorHAnsi" w:cstheme="minorHAnsi"/>
          <w:sz w:val="22"/>
        </w:rPr>
        <w:t xml:space="preserve"> del Instituto, al realizar las entrevistas correspondientes a las</w:t>
      </w:r>
      <w:r w:rsidR="00776F50" w:rsidRPr="00C023F0">
        <w:rPr>
          <w:rFonts w:asciiTheme="minorHAnsi" w:hAnsiTheme="minorHAnsi" w:cstheme="minorHAnsi"/>
          <w:sz w:val="22"/>
        </w:rPr>
        <w:t>/los Usuarias/o</w:t>
      </w:r>
      <w:r w:rsidR="0025056D" w:rsidRPr="00C023F0">
        <w:rPr>
          <w:rFonts w:asciiTheme="minorHAnsi" w:hAnsiTheme="minorHAnsi" w:cstheme="minorHAnsi"/>
          <w:sz w:val="22"/>
        </w:rPr>
        <w:t xml:space="preserve">s del Instituto, advierte que éstas son </w:t>
      </w:r>
      <w:r w:rsidR="00770372" w:rsidRPr="00C023F0">
        <w:rPr>
          <w:rFonts w:asciiTheme="minorHAnsi" w:hAnsiTheme="minorHAnsi" w:cstheme="minorHAnsi"/>
          <w:sz w:val="22"/>
        </w:rPr>
        <w:t>víctimas</w:t>
      </w:r>
      <w:r w:rsidR="0025056D" w:rsidRPr="00C023F0">
        <w:rPr>
          <w:rFonts w:asciiTheme="minorHAnsi" w:hAnsiTheme="minorHAnsi" w:cstheme="minorHAnsi"/>
          <w:sz w:val="22"/>
        </w:rPr>
        <w:t xml:space="preserve"> potenciales de cualquiera de las modalidades de violencia establecidas en la Ley de Acceso de las Mujeres a una Vida Libre de Violencia, canalizará a la</w:t>
      </w:r>
      <w:r w:rsidR="005439B2" w:rsidRPr="00C023F0">
        <w:rPr>
          <w:rFonts w:asciiTheme="minorHAnsi" w:hAnsiTheme="minorHAnsi" w:cstheme="minorHAnsi"/>
          <w:sz w:val="22"/>
        </w:rPr>
        <w:t>/el</w:t>
      </w:r>
      <w:r w:rsidR="0025056D" w:rsidRPr="00C023F0">
        <w:rPr>
          <w:rFonts w:asciiTheme="minorHAnsi" w:hAnsiTheme="minorHAnsi" w:cstheme="minorHAnsi"/>
          <w:sz w:val="22"/>
        </w:rPr>
        <w:t xml:space="preserve"> Usuaria</w:t>
      </w:r>
      <w:r w:rsidR="005439B2" w:rsidRPr="00C023F0">
        <w:rPr>
          <w:rFonts w:asciiTheme="minorHAnsi" w:hAnsiTheme="minorHAnsi" w:cstheme="minorHAnsi"/>
          <w:sz w:val="22"/>
        </w:rPr>
        <w:t>/o</w:t>
      </w:r>
      <w:r w:rsidR="0025056D" w:rsidRPr="00C023F0">
        <w:rPr>
          <w:rFonts w:asciiTheme="minorHAnsi" w:hAnsiTheme="minorHAnsi" w:cstheme="minorHAnsi"/>
          <w:sz w:val="22"/>
        </w:rPr>
        <w:t xml:space="preserve"> ante las autoridades correspondientes para presentar la denuncia penal correspondiente.</w:t>
      </w:r>
    </w:p>
    <w:p w:rsidR="009C0BAD" w:rsidRDefault="009C0BAD" w:rsidP="0079687F">
      <w:pPr>
        <w:spacing w:after="0" w:line="240" w:lineRule="auto"/>
        <w:ind w:left="115" w:right="14"/>
        <w:jc w:val="both"/>
        <w:rPr>
          <w:rFonts w:asciiTheme="minorHAnsi" w:hAnsiTheme="minorHAnsi" w:cstheme="minorHAnsi"/>
          <w:sz w:val="22"/>
        </w:rPr>
      </w:pPr>
    </w:p>
    <w:p w:rsidR="0025056D" w:rsidRPr="00C023F0" w:rsidRDefault="0025056D" w:rsidP="0079687F">
      <w:pPr>
        <w:spacing w:after="0" w:line="240" w:lineRule="auto"/>
        <w:ind w:left="115" w:right="14"/>
        <w:jc w:val="both"/>
        <w:rPr>
          <w:rFonts w:asciiTheme="minorHAnsi" w:hAnsiTheme="minorHAnsi" w:cstheme="minorHAnsi"/>
          <w:sz w:val="22"/>
        </w:rPr>
      </w:pPr>
      <w:r w:rsidRPr="00C023F0">
        <w:rPr>
          <w:rFonts w:asciiTheme="minorHAnsi" w:hAnsiTheme="minorHAnsi" w:cstheme="minorHAnsi"/>
          <w:sz w:val="22"/>
        </w:rPr>
        <w:t>De igual manera, el área jurídica que atienda a mujeres en cualquier situación de violencia, informará y orientara a l</w:t>
      </w:r>
      <w:r w:rsidR="00B26C3A" w:rsidRPr="00C023F0">
        <w:rPr>
          <w:rFonts w:asciiTheme="minorHAnsi" w:hAnsiTheme="minorHAnsi" w:cstheme="minorHAnsi"/>
          <w:sz w:val="22"/>
        </w:rPr>
        <w:t>a</w:t>
      </w:r>
      <w:r w:rsidRPr="00C023F0">
        <w:rPr>
          <w:rFonts w:asciiTheme="minorHAnsi" w:hAnsiTheme="minorHAnsi" w:cstheme="minorHAnsi"/>
          <w:sz w:val="22"/>
        </w:rPr>
        <w:t>s/l</w:t>
      </w:r>
      <w:r w:rsidR="00B26C3A" w:rsidRPr="00C023F0">
        <w:rPr>
          <w:rFonts w:asciiTheme="minorHAnsi" w:hAnsiTheme="minorHAnsi" w:cstheme="minorHAnsi"/>
          <w:sz w:val="22"/>
        </w:rPr>
        <w:t>o</w:t>
      </w:r>
      <w:r w:rsidRPr="00C023F0">
        <w:rPr>
          <w:rFonts w:asciiTheme="minorHAnsi" w:hAnsiTheme="minorHAnsi" w:cstheme="minorHAnsi"/>
          <w:sz w:val="22"/>
        </w:rPr>
        <w:t>s Usuari</w:t>
      </w:r>
      <w:r w:rsidR="00B26C3A" w:rsidRPr="00C023F0">
        <w:rPr>
          <w:rFonts w:asciiTheme="minorHAnsi" w:hAnsiTheme="minorHAnsi" w:cstheme="minorHAnsi"/>
          <w:sz w:val="22"/>
        </w:rPr>
        <w:t>as/o</w:t>
      </w:r>
      <w:r w:rsidRPr="00C023F0">
        <w:rPr>
          <w:rFonts w:asciiTheme="minorHAnsi" w:hAnsiTheme="minorHAnsi" w:cstheme="minorHAnsi"/>
          <w:sz w:val="22"/>
        </w:rPr>
        <w:t>s sobre sus derechos, la restitución de los mismos y los diferentes servicios a los que tienen derechos de manera gratuita y expedita.</w:t>
      </w:r>
    </w:p>
    <w:p w:rsidR="000D5C91" w:rsidRPr="00C023F0" w:rsidRDefault="000D5C91" w:rsidP="0079687F">
      <w:pPr>
        <w:spacing w:after="0" w:line="240" w:lineRule="auto"/>
        <w:ind w:right="240"/>
        <w:jc w:val="both"/>
        <w:rPr>
          <w:rFonts w:asciiTheme="minorHAnsi" w:hAnsiTheme="minorHAnsi" w:cstheme="minorHAnsi"/>
          <w:sz w:val="22"/>
        </w:rPr>
      </w:pPr>
    </w:p>
    <w:p w:rsidR="0025056D" w:rsidRPr="00A9262B" w:rsidRDefault="008C0155" w:rsidP="002D5FD8">
      <w:pPr>
        <w:spacing w:after="0" w:line="240" w:lineRule="auto"/>
        <w:ind w:left="192" w:right="240" w:hanging="10"/>
        <w:jc w:val="center"/>
        <w:rPr>
          <w:rFonts w:asciiTheme="minorHAnsi" w:hAnsiTheme="minorHAnsi" w:cstheme="minorHAnsi"/>
          <w:b/>
          <w:sz w:val="22"/>
        </w:rPr>
      </w:pPr>
      <w:r w:rsidRPr="00A9262B">
        <w:rPr>
          <w:rFonts w:asciiTheme="minorHAnsi" w:hAnsiTheme="minorHAnsi" w:cstheme="minorHAnsi"/>
          <w:b/>
          <w:sz w:val="22"/>
        </w:rPr>
        <w:t>Del Área De Psicología</w:t>
      </w:r>
    </w:p>
    <w:p w:rsidR="009C0BAD" w:rsidRPr="00C023F0" w:rsidRDefault="009C0BAD" w:rsidP="0079687F">
      <w:pPr>
        <w:spacing w:after="0" w:line="240" w:lineRule="auto"/>
        <w:ind w:left="192" w:right="240" w:hanging="10"/>
        <w:jc w:val="both"/>
        <w:rPr>
          <w:rFonts w:asciiTheme="minorHAnsi" w:hAnsiTheme="minorHAnsi" w:cstheme="minorHAnsi"/>
          <w:sz w:val="22"/>
        </w:rPr>
      </w:pPr>
    </w:p>
    <w:p w:rsidR="0025056D" w:rsidRPr="00C023F0" w:rsidRDefault="002A20A9" w:rsidP="0079687F">
      <w:pPr>
        <w:spacing w:after="0" w:line="240" w:lineRule="auto"/>
        <w:ind w:left="77" w:right="14"/>
        <w:jc w:val="both"/>
        <w:rPr>
          <w:rFonts w:asciiTheme="minorHAnsi" w:hAnsiTheme="minorHAnsi" w:cstheme="minorHAnsi"/>
          <w:sz w:val="22"/>
        </w:rPr>
      </w:pPr>
      <w:r w:rsidRPr="00C023F0">
        <w:rPr>
          <w:rFonts w:asciiTheme="minorHAnsi" w:hAnsiTheme="minorHAnsi" w:cstheme="minorHAnsi"/>
          <w:b/>
          <w:sz w:val="22"/>
        </w:rPr>
        <w:t>Artículo</w:t>
      </w:r>
      <w:r w:rsidR="001602D5" w:rsidRPr="00C023F0">
        <w:rPr>
          <w:rFonts w:asciiTheme="minorHAnsi" w:hAnsiTheme="minorHAnsi" w:cstheme="minorHAnsi"/>
          <w:b/>
          <w:sz w:val="22"/>
        </w:rPr>
        <w:t xml:space="preserve"> 1</w:t>
      </w:r>
      <w:r w:rsidR="002D2015" w:rsidRPr="00C023F0">
        <w:rPr>
          <w:rFonts w:asciiTheme="minorHAnsi" w:hAnsiTheme="minorHAnsi" w:cstheme="minorHAnsi"/>
          <w:b/>
          <w:sz w:val="22"/>
        </w:rPr>
        <w:t>6</w:t>
      </w:r>
      <w:r w:rsidR="001602D5" w:rsidRPr="00C023F0">
        <w:rPr>
          <w:rFonts w:asciiTheme="minorHAnsi" w:hAnsiTheme="minorHAnsi" w:cstheme="minorHAnsi"/>
          <w:sz w:val="22"/>
        </w:rPr>
        <w:t xml:space="preserve">. </w:t>
      </w:r>
      <w:r w:rsidR="0025056D" w:rsidRPr="00C023F0">
        <w:rPr>
          <w:rFonts w:asciiTheme="minorHAnsi" w:hAnsiTheme="minorHAnsi" w:cstheme="minorHAnsi"/>
          <w:sz w:val="22"/>
        </w:rPr>
        <w:t>Al frente del área Psicológica del Instituto habrá un</w:t>
      </w:r>
      <w:r w:rsidR="00776F50" w:rsidRPr="00C023F0">
        <w:rPr>
          <w:rFonts w:asciiTheme="minorHAnsi" w:hAnsiTheme="minorHAnsi" w:cstheme="minorHAnsi"/>
          <w:sz w:val="22"/>
        </w:rPr>
        <w:t>a</w:t>
      </w:r>
      <w:r w:rsidR="005439B2" w:rsidRPr="00C023F0">
        <w:rPr>
          <w:rFonts w:asciiTheme="minorHAnsi" w:hAnsiTheme="minorHAnsi" w:cstheme="minorHAnsi"/>
          <w:sz w:val="22"/>
        </w:rPr>
        <w:t>/un</w:t>
      </w:r>
      <w:r w:rsidR="00776F50" w:rsidRPr="00C023F0">
        <w:rPr>
          <w:rFonts w:asciiTheme="minorHAnsi" w:hAnsiTheme="minorHAnsi" w:cstheme="minorHAnsi"/>
          <w:sz w:val="22"/>
        </w:rPr>
        <w:t xml:space="preserve"> Psicóloga/o</w:t>
      </w:r>
      <w:r w:rsidR="0025056D" w:rsidRPr="00C023F0">
        <w:rPr>
          <w:rFonts w:asciiTheme="minorHAnsi" w:hAnsiTheme="minorHAnsi" w:cstheme="minorHAnsi"/>
          <w:sz w:val="22"/>
        </w:rPr>
        <w:t xml:space="preserve"> con </w:t>
      </w:r>
      <w:r w:rsidR="00776F50" w:rsidRPr="00C023F0">
        <w:rPr>
          <w:rFonts w:asciiTheme="minorHAnsi" w:hAnsiTheme="minorHAnsi" w:cstheme="minorHAnsi"/>
          <w:sz w:val="22"/>
        </w:rPr>
        <w:t>T</w:t>
      </w:r>
      <w:r w:rsidR="0025056D" w:rsidRPr="00C023F0">
        <w:rPr>
          <w:rFonts w:asciiTheme="minorHAnsi" w:hAnsiTheme="minorHAnsi" w:cstheme="minorHAnsi"/>
          <w:sz w:val="22"/>
        </w:rPr>
        <w:t xml:space="preserve">ítulo de </w:t>
      </w:r>
      <w:r w:rsidR="00776F50" w:rsidRPr="00C023F0">
        <w:rPr>
          <w:rFonts w:asciiTheme="minorHAnsi" w:hAnsiTheme="minorHAnsi" w:cstheme="minorHAnsi"/>
          <w:sz w:val="22"/>
        </w:rPr>
        <w:t>L</w:t>
      </w:r>
      <w:r w:rsidR="0025056D" w:rsidRPr="00C023F0">
        <w:rPr>
          <w:rFonts w:asciiTheme="minorHAnsi" w:hAnsiTheme="minorHAnsi" w:cstheme="minorHAnsi"/>
          <w:sz w:val="22"/>
        </w:rPr>
        <w:t>icenciatura en Psicología.</w:t>
      </w:r>
    </w:p>
    <w:p w:rsidR="00C023F0" w:rsidRDefault="00C023F0" w:rsidP="0079687F">
      <w:pPr>
        <w:spacing w:after="0" w:line="240" w:lineRule="auto"/>
        <w:ind w:left="77" w:right="14"/>
        <w:jc w:val="both"/>
        <w:rPr>
          <w:rFonts w:asciiTheme="minorHAnsi" w:hAnsiTheme="minorHAnsi" w:cstheme="minorHAnsi"/>
          <w:b/>
          <w:sz w:val="22"/>
        </w:rPr>
      </w:pPr>
    </w:p>
    <w:p w:rsidR="001602D5" w:rsidRPr="00C023F0" w:rsidRDefault="001602D5" w:rsidP="0079687F">
      <w:pPr>
        <w:spacing w:after="0" w:line="240" w:lineRule="auto"/>
        <w:ind w:left="77" w:right="14"/>
        <w:jc w:val="both"/>
        <w:rPr>
          <w:rFonts w:asciiTheme="minorHAnsi" w:hAnsiTheme="minorHAnsi" w:cstheme="minorHAnsi"/>
          <w:sz w:val="22"/>
        </w:rPr>
      </w:pPr>
      <w:r w:rsidRPr="00C023F0">
        <w:rPr>
          <w:rFonts w:asciiTheme="minorHAnsi" w:hAnsiTheme="minorHAnsi" w:cstheme="minorHAnsi"/>
          <w:b/>
          <w:sz w:val="22"/>
        </w:rPr>
        <w:t>Artículo 1</w:t>
      </w:r>
      <w:r w:rsidR="002D2015" w:rsidRPr="00C023F0">
        <w:rPr>
          <w:rFonts w:asciiTheme="minorHAnsi" w:hAnsiTheme="minorHAnsi" w:cstheme="minorHAnsi"/>
          <w:b/>
          <w:sz w:val="22"/>
        </w:rPr>
        <w:t>7</w:t>
      </w:r>
      <w:r w:rsidRPr="00C023F0">
        <w:rPr>
          <w:rFonts w:asciiTheme="minorHAnsi" w:hAnsiTheme="minorHAnsi" w:cstheme="minorHAnsi"/>
          <w:b/>
          <w:sz w:val="22"/>
        </w:rPr>
        <w:t xml:space="preserve">. </w:t>
      </w:r>
      <w:r w:rsidRPr="00C023F0">
        <w:rPr>
          <w:rFonts w:asciiTheme="minorHAnsi" w:hAnsiTheme="minorHAnsi" w:cstheme="minorHAnsi"/>
          <w:sz w:val="22"/>
        </w:rPr>
        <w:t>Respecto al área de psicología del instituto</w:t>
      </w:r>
      <w:r w:rsidR="00776F50" w:rsidRPr="00C023F0">
        <w:rPr>
          <w:rFonts w:asciiTheme="minorHAnsi" w:hAnsiTheme="minorHAnsi" w:cstheme="minorHAnsi"/>
          <w:sz w:val="22"/>
        </w:rPr>
        <w:t>,</w:t>
      </w:r>
      <w:r w:rsidRPr="00C023F0">
        <w:rPr>
          <w:rFonts w:asciiTheme="minorHAnsi" w:hAnsiTheme="minorHAnsi" w:cstheme="minorHAnsi"/>
          <w:sz w:val="22"/>
        </w:rPr>
        <w:t xml:space="preserve"> tendrá las siguientes atribuciones:</w:t>
      </w:r>
    </w:p>
    <w:p w:rsidR="0025056D" w:rsidRPr="00C023F0" w:rsidRDefault="00247058" w:rsidP="0079687F">
      <w:pPr>
        <w:pStyle w:val="Prrafodelista"/>
        <w:numPr>
          <w:ilvl w:val="0"/>
          <w:numId w:val="11"/>
        </w:numPr>
        <w:spacing w:after="0" w:line="240" w:lineRule="auto"/>
        <w:ind w:right="14" w:hanging="371"/>
        <w:jc w:val="both"/>
        <w:rPr>
          <w:rFonts w:asciiTheme="minorHAnsi" w:hAnsiTheme="minorHAnsi" w:cstheme="minorHAnsi"/>
          <w:sz w:val="22"/>
        </w:rPr>
      </w:pPr>
      <w:r w:rsidRPr="00C023F0">
        <w:rPr>
          <w:rFonts w:asciiTheme="minorHAnsi" w:hAnsiTheme="minorHAnsi" w:cstheme="minorHAnsi"/>
          <w:sz w:val="22"/>
        </w:rPr>
        <w:t xml:space="preserve">Colaborar con </w:t>
      </w:r>
      <w:r w:rsidR="00776F50" w:rsidRPr="00C023F0">
        <w:rPr>
          <w:rFonts w:asciiTheme="minorHAnsi" w:hAnsiTheme="minorHAnsi" w:cstheme="minorHAnsi"/>
          <w:sz w:val="22"/>
        </w:rPr>
        <w:t>la/el</w:t>
      </w:r>
      <w:r w:rsidRPr="00C023F0">
        <w:rPr>
          <w:rFonts w:asciiTheme="minorHAnsi" w:hAnsiTheme="minorHAnsi" w:cstheme="minorHAnsi"/>
          <w:sz w:val="22"/>
        </w:rPr>
        <w:t xml:space="preserve"> Director</w:t>
      </w:r>
      <w:r w:rsidR="00B26C3A" w:rsidRPr="00C023F0">
        <w:rPr>
          <w:rFonts w:asciiTheme="minorHAnsi" w:hAnsiTheme="minorHAnsi" w:cstheme="minorHAnsi"/>
          <w:sz w:val="22"/>
        </w:rPr>
        <w:t>a</w:t>
      </w:r>
      <w:r w:rsidR="00776F50" w:rsidRPr="00C023F0">
        <w:rPr>
          <w:rFonts w:asciiTheme="minorHAnsi" w:hAnsiTheme="minorHAnsi" w:cstheme="minorHAnsi"/>
          <w:sz w:val="22"/>
        </w:rPr>
        <w:t>/</w:t>
      </w:r>
      <w:proofErr w:type="spellStart"/>
      <w:r w:rsidR="00776F50" w:rsidRPr="00C023F0">
        <w:rPr>
          <w:rFonts w:asciiTheme="minorHAnsi" w:hAnsiTheme="minorHAnsi" w:cstheme="minorHAnsi"/>
          <w:sz w:val="22"/>
        </w:rPr>
        <w:t>or</w:t>
      </w:r>
      <w:proofErr w:type="spellEnd"/>
      <w:r w:rsidRPr="00C023F0">
        <w:rPr>
          <w:rFonts w:asciiTheme="minorHAnsi" w:hAnsiTheme="minorHAnsi" w:cstheme="minorHAnsi"/>
          <w:sz w:val="22"/>
        </w:rPr>
        <w:t xml:space="preserve"> del Instituto en la elaboración, implementación seguimiento y evaluación de las políticas públicas municipales, así como en los programas y diversas acciones de gobierno encaminadas a la capacitación y asesoría de funcionarios públicos municipales, respecto de situaciones críticas para la atención de mujeres víctimas de violencia de género, o de cualquiera de los tipos de violencia de los descritos en la Ley de Acceso de las Mujeres a una Vida Libre de Violencia, como lo son la violencia física, psicológica, </w:t>
      </w:r>
      <w:r w:rsidR="000D5C91" w:rsidRPr="00C023F0">
        <w:rPr>
          <w:rFonts w:asciiTheme="minorHAnsi" w:hAnsiTheme="minorHAnsi" w:cstheme="minorHAnsi"/>
          <w:sz w:val="22"/>
        </w:rPr>
        <w:t>económica, patrimonial y sexual.</w:t>
      </w:r>
    </w:p>
    <w:p w:rsidR="001602D5" w:rsidRPr="00C023F0" w:rsidRDefault="005439B2" w:rsidP="0079687F">
      <w:pPr>
        <w:pStyle w:val="Prrafodelista"/>
        <w:numPr>
          <w:ilvl w:val="0"/>
          <w:numId w:val="11"/>
        </w:numPr>
        <w:spacing w:after="0" w:line="240" w:lineRule="auto"/>
        <w:ind w:right="14" w:hanging="371"/>
        <w:jc w:val="both"/>
        <w:rPr>
          <w:rFonts w:asciiTheme="minorHAnsi" w:hAnsiTheme="minorHAnsi" w:cstheme="minorHAnsi"/>
          <w:sz w:val="22"/>
        </w:rPr>
      </w:pPr>
      <w:r w:rsidRPr="00C023F0">
        <w:rPr>
          <w:rFonts w:asciiTheme="minorHAnsi" w:hAnsiTheme="minorHAnsi" w:cstheme="minorHAnsi"/>
          <w:sz w:val="22"/>
        </w:rPr>
        <w:t xml:space="preserve">Colaborar con </w:t>
      </w:r>
      <w:r w:rsidR="00247058" w:rsidRPr="00C023F0">
        <w:rPr>
          <w:rFonts w:asciiTheme="minorHAnsi" w:hAnsiTheme="minorHAnsi" w:cstheme="minorHAnsi"/>
          <w:sz w:val="22"/>
        </w:rPr>
        <w:t>la</w:t>
      </w:r>
      <w:r w:rsidRPr="00C023F0">
        <w:rPr>
          <w:rFonts w:asciiTheme="minorHAnsi" w:hAnsiTheme="minorHAnsi" w:cstheme="minorHAnsi"/>
          <w:sz w:val="22"/>
        </w:rPr>
        <w:t>/el Director</w:t>
      </w:r>
      <w:r w:rsidR="00247058" w:rsidRPr="00C023F0">
        <w:rPr>
          <w:rFonts w:asciiTheme="minorHAnsi" w:hAnsiTheme="minorHAnsi" w:cstheme="minorHAnsi"/>
          <w:sz w:val="22"/>
        </w:rPr>
        <w:t>a</w:t>
      </w:r>
      <w:r w:rsidRPr="00C023F0">
        <w:rPr>
          <w:rFonts w:asciiTheme="minorHAnsi" w:hAnsiTheme="minorHAnsi" w:cstheme="minorHAnsi"/>
          <w:sz w:val="22"/>
        </w:rPr>
        <w:t>/</w:t>
      </w:r>
      <w:proofErr w:type="spellStart"/>
      <w:r w:rsidRPr="00C023F0">
        <w:rPr>
          <w:rFonts w:asciiTheme="minorHAnsi" w:hAnsiTheme="minorHAnsi" w:cstheme="minorHAnsi"/>
          <w:sz w:val="22"/>
        </w:rPr>
        <w:t>or</w:t>
      </w:r>
      <w:proofErr w:type="spellEnd"/>
      <w:r w:rsidR="00247058" w:rsidRPr="00C023F0">
        <w:rPr>
          <w:rFonts w:asciiTheme="minorHAnsi" w:hAnsiTheme="minorHAnsi" w:cstheme="minorHAnsi"/>
          <w:sz w:val="22"/>
        </w:rPr>
        <w:t xml:space="preserve"> del Instituto en la elaboración, implementación y seguimiento </w:t>
      </w:r>
      <w:r w:rsidR="007D68A3" w:rsidRPr="00C023F0">
        <w:rPr>
          <w:rFonts w:asciiTheme="minorHAnsi" w:hAnsiTheme="minorHAnsi" w:cstheme="minorHAnsi"/>
          <w:sz w:val="22"/>
        </w:rPr>
        <w:t>de</w:t>
      </w:r>
      <w:r w:rsidR="00247058" w:rsidRPr="00C023F0">
        <w:rPr>
          <w:rFonts w:asciiTheme="minorHAnsi" w:hAnsiTheme="minorHAnsi" w:cstheme="minorHAnsi"/>
          <w:sz w:val="22"/>
        </w:rPr>
        <w:t xml:space="preserve"> pro</w:t>
      </w:r>
      <w:r w:rsidR="001602D5" w:rsidRPr="00C023F0">
        <w:rPr>
          <w:rFonts w:asciiTheme="minorHAnsi" w:hAnsiTheme="minorHAnsi" w:cstheme="minorHAnsi"/>
          <w:sz w:val="22"/>
        </w:rPr>
        <w:t>gramas para la capacitación de l</w:t>
      </w:r>
      <w:r w:rsidR="00247058" w:rsidRPr="00C023F0">
        <w:rPr>
          <w:rFonts w:asciiTheme="minorHAnsi" w:hAnsiTheme="minorHAnsi" w:cstheme="minorHAnsi"/>
          <w:sz w:val="22"/>
        </w:rPr>
        <w:t>a población en general</w:t>
      </w:r>
      <w:r w:rsidR="001602D5" w:rsidRPr="00C023F0">
        <w:rPr>
          <w:rFonts w:asciiTheme="minorHAnsi" w:hAnsiTheme="minorHAnsi" w:cstheme="minorHAnsi"/>
          <w:sz w:val="22"/>
        </w:rPr>
        <w:t>, sobre la violencia de género y promoción de los derechos humanos de las mujeres.</w:t>
      </w:r>
    </w:p>
    <w:p w:rsidR="001602D5" w:rsidRPr="00C023F0" w:rsidRDefault="00E13ACB" w:rsidP="0079687F">
      <w:pPr>
        <w:pStyle w:val="Prrafodelista"/>
        <w:numPr>
          <w:ilvl w:val="0"/>
          <w:numId w:val="11"/>
        </w:numPr>
        <w:spacing w:after="0" w:line="240" w:lineRule="auto"/>
        <w:ind w:right="14" w:hanging="371"/>
        <w:jc w:val="both"/>
        <w:rPr>
          <w:rFonts w:asciiTheme="minorHAnsi" w:hAnsiTheme="minorHAnsi" w:cstheme="minorHAnsi"/>
          <w:sz w:val="22"/>
        </w:rPr>
      </w:pPr>
      <w:r w:rsidRPr="00C023F0">
        <w:rPr>
          <w:rFonts w:asciiTheme="minorHAnsi" w:hAnsiTheme="minorHAnsi" w:cstheme="minorHAnsi"/>
          <w:sz w:val="22"/>
        </w:rPr>
        <w:t>En los supuestos en l</w:t>
      </w:r>
      <w:r w:rsidR="00FF5D3E" w:rsidRPr="00C023F0">
        <w:rPr>
          <w:rFonts w:asciiTheme="minorHAnsi" w:hAnsiTheme="minorHAnsi" w:cstheme="minorHAnsi"/>
          <w:sz w:val="22"/>
        </w:rPr>
        <w:t>os que de las entrevistas con las/lo</w:t>
      </w:r>
      <w:r w:rsidR="005439B2" w:rsidRPr="00C023F0">
        <w:rPr>
          <w:rFonts w:asciiTheme="minorHAnsi" w:hAnsiTheme="minorHAnsi" w:cstheme="minorHAnsi"/>
          <w:sz w:val="22"/>
        </w:rPr>
        <w:t>s Usuaria</w:t>
      </w:r>
      <w:r w:rsidRPr="00C023F0">
        <w:rPr>
          <w:rFonts w:asciiTheme="minorHAnsi" w:hAnsiTheme="minorHAnsi" w:cstheme="minorHAnsi"/>
          <w:sz w:val="22"/>
        </w:rPr>
        <w:t>s/</w:t>
      </w:r>
      <w:r w:rsidR="005439B2" w:rsidRPr="00C023F0">
        <w:rPr>
          <w:rFonts w:asciiTheme="minorHAnsi" w:hAnsiTheme="minorHAnsi" w:cstheme="minorHAnsi"/>
          <w:sz w:val="22"/>
        </w:rPr>
        <w:t>o</w:t>
      </w:r>
      <w:r w:rsidRPr="00C023F0">
        <w:rPr>
          <w:rFonts w:asciiTheme="minorHAnsi" w:hAnsiTheme="minorHAnsi" w:cstheme="minorHAnsi"/>
          <w:sz w:val="22"/>
        </w:rPr>
        <w:t>s del Instituto, se detecte que existen signos y síntomas clínicos de alguna afectación emocional, al ser víctimas de violaciones a los derechos humanos de las mujeres, de violencia de género y/o de cualquiera de los tipos de violencia dispuestos en la Ley de Acceso de las Mujeres a una Vida Libre de Violencia, canalizar de manera inmediata al área Jurídica y de Trabajo Social, según sea el caso, para garantizar la protección de sus derechos</w:t>
      </w:r>
      <w:r w:rsidR="002A20A9" w:rsidRPr="00C023F0">
        <w:rPr>
          <w:rFonts w:asciiTheme="minorHAnsi" w:hAnsiTheme="minorHAnsi" w:cstheme="minorHAnsi"/>
          <w:sz w:val="22"/>
        </w:rPr>
        <w:t>.</w:t>
      </w:r>
    </w:p>
    <w:p w:rsidR="00E13ACB" w:rsidRPr="00C023F0" w:rsidRDefault="00E13ACB" w:rsidP="0079687F">
      <w:pPr>
        <w:pStyle w:val="Prrafodelista"/>
        <w:numPr>
          <w:ilvl w:val="0"/>
          <w:numId w:val="11"/>
        </w:numPr>
        <w:spacing w:after="0" w:line="240" w:lineRule="auto"/>
        <w:ind w:right="14" w:hanging="371"/>
        <w:jc w:val="both"/>
        <w:rPr>
          <w:rFonts w:asciiTheme="minorHAnsi" w:hAnsiTheme="minorHAnsi" w:cstheme="minorHAnsi"/>
          <w:sz w:val="22"/>
        </w:rPr>
      </w:pPr>
      <w:r w:rsidRPr="00C023F0">
        <w:rPr>
          <w:rFonts w:asciiTheme="minorHAnsi" w:hAnsiTheme="minorHAnsi" w:cstheme="minorHAnsi"/>
          <w:sz w:val="22"/>
        </w:rPr>
        <w:t xml:space="preserve">Dar seguimiento a las mujeres </w:t>
      </w:r>
      <w:r w:rsidR="001602D5" w:rsidRPr="00C023F0">
        <w:rPr>
          <w:rFonts w:asciiTheme="minorHAnsi" w:hAnsiTheme="minorHAnsi" w:cstheme="minorHAnsi"/>
          <w:sz w:val="22"/>
        </w:rPr>
        <w:t xml:space="preserve">víctimas </w:t>
      </w:r>
      <w:r w:rsidRPr="00C023F0">
        <w:rPr>
          <w:rFonts w:asciiTheme="minorHAnsi" w:hAnsiTheme="minorHAnsi" w:cstheme="minorHAnsi"/>
          <w:sz w:val="22"/>
        </w:rPr>
        <w:t>de violencia de genero ante la autoridad</w:t>
      </w:r>
      <w:r w:rsidR="001602D5" w:rsidRPr="00C023F0">
        <w:rPr>
          <w:rFonts w:asciiTheme="minorHAnsi" w:hAnsiTheme="minorHAnsi" w:cstheme="minorHAnsi"/>
          <w:sz w:val="22"/>
        </w:rPr>
        <w:t>, lo anterior con la finalidad de evita en la manera de lo posi</w:t>
      </w:r>
      <w:r w:rsidR="000D5C91" w:rsidRPr="00C023F0">
        <w:rPr>
          <w:rFonts w:asciiTheme="minorHAnsi" w:hAnsiTheme="minorHAnsi" w:cstheme="minorHAnsi"/>
          <w:sz w:val="22"/>
        </w:rPr>
        <w:t>ble, hechos de re-victimización.</w:t>
      </w:r>
    </w:p>
    <w:p w:rsidR="00E13ACB" w:rsidRPr="00C023F0" w:rsidRDefault="00E13ACB" w:rsidP="0079687F">
      <w:pPr>
        <w:pStyle w:val="Prrafodelista"/>
        <w:numPr>
          <w:ilvl w:val="0"/>
          <w:numId w:val="11"/>
        </w:numPr>
        <w:spacing w:after="0" w:line="240" w:lineRule="auto"/>
        <w:ind w:right="14" w:hanging="371"/>
        <w:jc w:val="both"/>
        <w:rPr>
          <w:rFonts w:asciiTheme="minorHAnsi" w:hAnsiTheme="minorHAnsi" w:cstheme="minorHAnsi"/>
          <w:sz w:val="22"/>
        </w:rPr>
      </w:pPr>
      <w:r w:rsidRPr="00C023F0">
        <w:rPr>
          <w:rFonts w:asciiTheme="minorHAnsi" w:hAnsiTheme="minorHAnsi" w:cstheme="minorHAnsi"/>
          <w:sz w:val="22"/>
        </w:rPr>
        <w:t>Coadyuvar con las autoridades de los 3 niveles de gobierno, cuando requieran la presencia del personal del instituto, en audiencias o asuntos penales en los que hayan intervenido.</w:t>
      </w:r>
    </w:p>
    <w:p w:rsidR="000D5C91" w:rsidRPr="00C023F0" w:rsidRDefault="000D5C91" w:rsidP="0079687F">
      <w:pPr>
        <w:pStyle w:val="Prrafodelista"/>
        <w:spacing w:after="0" w:line="240" w:lineRule="auto"/>
        <w:ind w:left="797" w:right="14"/>
        <w:jc w:val="both"/>
        <w:rPr>
          <w:rFonts w:asciiTheme="minorHAnsi" w:hAnsiTheme="minorHAnsi" w:cstheme="minorHAnsi"/>
          <w:sz w:val="22"/>
        </w:rPr>
      </w:pPr>
    </w:p>
    <w:p w:rsidR="00E13ACB" w:rsidRPr="00A9262B" w:rsidRDefault="005C7D4D" w:rsidP="002D5FD8">
      <w:pPr>
        <w:spacing w:after="0" w:line="240" w:lineRule="auto"/>
        <w:ind w:left="192" w:right="48" w:hanging="10"/>
        <w:jc w:val="center"/>
        <w:rPr>
          <w:rFonts w:asciiTheme="minorHAnsi" w:hAnsiTheme="minorHAnsi" w:cstheme="minorHAnsi"/>
          <w:b/>
          <w:sz w:val="22"/>
        </w:rPr>
      </w:pPr>
      <w:r w:rsidRPr="00A9262B">
        <w:rPr>
          <w:rFonts w:asciiTheme="minorHAnsi" w:hAnsiTheme="minorHAnsi" w:cstheme="minorHAnsi"/>
          <w:b/>
          <w:sz w:val="22"/>
        </w:rPr>
        <w:t>Del Área De Trabajo Social</w:t>
      </w:r>
    </w:p>
    <w:p w:rsidR="00C023F0" w:rsidRDefault="00C023F0" w:rsidP="0079687F">
      <w:pPr>
        <w:spacing w:after="0" w:line="240" w:lineRule="auto"/>
        <w:ind w:right="14"/>
        <w:jc w:val="both"/>
        <w:rPr>
          <w:rFonts w:asciiTheme="minorHAnsi" w:hAnsiTheme="minorHAnsi" w:cstheme="minorHAnsi"/>
          <w:b/>
          <w:sz w:val="22"/>
        </w:rPr>
      </w:pPr>
    </w:p>
    <w:p w:rsidR="00E13ACB" w:rsidRPr="00C023F0" w:rsidRDefault="001602D5" w:rsidP="0079687F">
      <w:pPr>
        <w:spacing w:after="0" w:line="240" w:lineRule="auto"/>
        <w:ind w:right="14"/>
        <w:jc w:val="both"/>
        <w:rPr>
          <w:rFonts w:asciiTheme="minorHAnsi" w:hAnsiTheme="minorHAnsi" w:cstheme="minorHAnsi"/>
          <w:sz w:val="22"/>
        </w:rPr>
      </w:pPr>
      <w:r w:rsidRPr="00C023F0">
        <w:rPr>
          <w:rFonts w:asciiTheme="minorHAnsi" w:hAnsiTheme="minorHAnsi" w:cstheme="minorHAnsi"/>
          <w:b/>
          <w:sz w:val="22"/>
        </w:rPr>
        <w:t>Artículo 1</w:t>
      </w:r>
      <w:r w:rsidR="002D2015" w:rsidRPr="00C023F0">
        <w:rPr>
          <w:rFonts w:asciiTheme="minorHAnsi" w:hAnsiTheme="minorHAnsi" w:cstheme="minorHAnsi"/>
          <w:b/>
          <w:sz w:val="22"/>
        </w:rPr>
        <w:t>8</w:t>
      </w:r>
      <w:r w:rsidR="00E13ACB" w:rsidRPr="00C023F0">
        <w:rPr>
          <w:rFonts w:asciiTheme="minorHAnsi" w:hAnsiTheme="minorHAnsi" w:cstheme="minorHAnsi"/>
          <w:sz w:val="22"/>
        </w:rPr>
        <w:t>.  Al frente del área de Trabajo Social del Instituto</w:t>
      </w:r>
      <w:r w:rsidR="002A20A9" w:rsidRPr="00C023F0">
        <w:rPr>
          <w:rFonts w:asciiTheme="minorHAnsi" w:hAnsiTheme="minorHAnsi" w:cstheme="minorHAnsi"/>
          <w:sz w:val="22"/>
        </w:rPr>
        <w:t>,</w:t>
      </w:r>
      <w:r w:rsidR="00E13ACB" w:rsidRPr="00C023F0">
        <w:rPr>
          <w:rFonts w:asciiTheme="minorHAnsi" w:hAnsiTheme="minorHAnsi" w:cstheme="minorHAnsi"/>
          <w:sz w:val="22"/>
        </w:rPr>
        <w:t xml:space="preserve"> habrá una</w:t>
      </w:r>
      <w:r w:rsidR="000538EF" w:rsidRPr="00C023F0">
        <w:rPr>
          <w:rFonts w:asciiTheme="minorHAnsi" w:hAnsiTheme="minorHAnsi" w:cstheme="minorHAnsi"/>
          <w:sz w:val="22"/>
        </w:rPr>
        <w:t>/un</w:t>
      </w:r>
      <w:r w:rsidR="00E13ACB" w:rsidRPr="00C023F0">
        <w:rPr>
          <w:rFonts w:asciiTheme="minorHAnsi" w:hAnsiTheme="minorHAnsi" w:cstheme="minorHAnsi"/>
          <w:sz w:val="22"/>
        </w:rPr>
        <w:t xml:space="preserve"> Trabajador</w:t>
      </w:r>
      <w:r w:rsidR="000538EF" w:rsidRPr="00C023F0">
        <w:rPr>
          <w:rFonts w:asciiTheme="minorHAnsi" w:hAnsiTheme="minorHAnsi" w:cstheme="minorHAnsi"/>
          <w:sz w:val="22"/>
        </w:rPr>
        <w:t>a</w:t>
      </w:r>
      <w:r w:rsidR="00E13ACB" w:rsidRPr="00C023F0">
        <w:rPr>
          <w:rFonts w:asciiTheme="minorHAnsi" w:hAnsiTheme="minorHAnsi" w:cstheme="minorHAnsi"/>
          <w:sz w:val="22"/>
        </w:rPr>
        <w:t>/</w:t>
      </w:r>
      <w:proofErr w:type="spellStart"/>
      <w:r w:rsidR="000538EF" w:rsidRPr="00C023F0">
        <w:rPr>
          <w:rFonts w:asciiTheme="minorHAnsi" w:hAnsiTheme="minorHAnsi" w:cstheme="minorHAnsi"/>
          <w:sz w:val="22"/>
        </w:rPr>
        <w:t>or</w:t>
      </w:r>
      <w:proofErr w:type="spellEnd"/>
      <w:r w:rsidR="00E13ACB" w:rsidRPr="00C023F0">
        <w:rPr>
          <w:rFonts w:asciiTheme="minorHAnsi" w:hAnsiTheme="minorHAnsi" w:cstheme="minorHAnsi"/>
          <w:sz w:val="22"/>
        </w:rPr>
        <w:t xml:space="preserve"> Social con </w:t>
      </w:r>
      <w:r w:rsidR="000538EF" w:rsidRPr="00C023F0">
        <w:rPr>
          <w:rFonts w:asciiTheme="minorHAnsi" w:hAnsiTheme="minorHAnsi" w:cstheme="minorHAnsi"/>
          <w:sz w:val="22"/>
        </w:rPr>
        <w:t>Título de L</w:t>
      </w:r>
      <w:r w:rsidR="00E13ACB" w:rsidRPr="00C023F0">
        <w:rPr>
          <w:rFonts w:asciiTheme="minorHAnsi" w:hAnsiTheme="minorHAnsi" w:cstheme="minorHAnsi"/>
          <w:sz w:val="22"/>
        </w:rPr>
        <w:t>icenciatura en Trabajo Social.</w:t>
      </w:r>
    </w:p>
    <w:p w:rsidR="00C023F0" w:rsidRDefault="00C023F0" w:rsidP="0079687F">
      <w:pPr>
        <w:spacing w:after="0" w:line="240" w:lineRule="auto"/>
        <w:ind w:right="14"/>
        <w:jc w:val="both"/>
        <w:rPr>
          <w:rFonts w:asciiTheme="minorHAnsi" w:hAnsiTheme="minorHAnsi" w:cstheme="minorHAnsi"/>
          <w:b/>
          <w:sz w:val="22"/>
        </w:rPr>
      </w:pPr>
    </w:p>
    <w:p w:rsidR="002A20A9" w:rsidRPr="00C023F0" w:rsidRDefault="002A20A9" w:rsidP="0079687F">
      <w:pPr>
        <w:spacing w:after="0" w:line="240" w:lineRule="auto"/>
        <w:ind w:right="14"/>
        <w:jc w:val="both"/>
        <w:rPr>
          <w:rFonts w:asciiTheme="minorHAnsi" w:hAnsiTheme="minorHAnsi" w:cstheme="minorHAnsi"/>
          <w:sz w:val="22"/>
        </w:rPr>
      </w:pPr>
      <w:r w:rsidRPr="00C023F0">
        <w:rPr>
          <w:rFonts w:asciiTheme="minorHAnsi" w:hAnsiTheme="minorHAnsi" w:cstheme="minorHAnsi"/>
          <w:b/>
          <w:sz w:val="22"/>
        </w:rPr>
        <w:t>Artículo</w:t>
      </w:r>
      <w:r w:rsidR="002D2015" w:rsidRPr="00C023F0">
        <w:rPr>
          <w:rFonts w:asciiTheme="minorHAnsi" w:hAnsiTheme="minorHAnsi" w:cstheme="minorHAnsi"/>
          <w:b/>
          <w:sz w:val="22"/>
        </w:rPr>
        <w:t>19</w:t>
      </w:r>
      <w:r w:rsidRPr="00C023F0">
        <w:rPr>
          <w:rFonts w:asciiTheme="minorHAnsi" w:hAnsiTheme="minorHAnsi" w:cstheme="minorHAnsi"/>
          <w:b/>
          <w:sz w:val="22"/>
        </w:rPr>
        <w:t xml:space="preserve">. </w:t>
      </w:r>
      <w:r w:rsidRPr="00C023F0">
        <w:rPr>
          <w:rFonts w:asciiTheme="minorHAnsi" w:hAnsiTheme="minorHAnsi" w:cstheme="minorHAnsi"/>
          <w:sz w:val="22"/>
        </w:rPr>
        <w:t>El área de Trabajo Social del Instituto</w:t>
      </w:r>
      <w:r w:rsidR="000538EF" w:rsidRPr="00C023F0">
        <w:rPr>
          <w:rFonts w:asciiTheme="minorHAnsi" w:hAnsiTheme="minorHAnsi" w:cstheme="minorHAnsi"/>
          <w:sz w:val="22"/>
        </w:rPr>
        <w:t>,</w:t>
      </w:r>
      <w:r w:rsidRPr="00C023F0">
        <w:rPr>
          <w:rFonts w:asciiTheme="minorHAnsi" w:hAnsiTheme="minorHAnsi" w:cstheme="minorHAnsi"/>
          <w:sz w:val="22"/>
        </w:rPr>
        <w:t xml:space="preserve"> tendrá las siguientes atribuciones: </w:t>
      </w:r>
    </w:p>
    <w:p w:rsidR="00E13ACB" w:rsidRPr="00C023F0" w:rsidRDefault="00E13ACB" w:rsidP="0079687F">
      <w:pPr>
        <w:pStyle w:val="Prrafodelista"/>
        <w:numPr>
          <w:ilvl w:val="0"/>
          <w:numId w:val="12"/>
        </w:numPr>
        <w:spacing w:after="0" w:line="240" w:lineRule="auto"/>
        <w:ind w:right="115"/>
        <w:jc w:val="both"/>
        <w:rPr>
          <w:rFonts w:asciiTheme="minorHAnsi" w:hAnsiTheme="minorHAnsi" w:cstheme="minorHAnsi"/>
          <w:sz w:val="22"/>
        </w:rPr>
      </w:pPr>
      <w:r w:rsidRPr="00C023F0">
        <w:rPr>
          <w:rFonts w:asciiTheme="minorHAnsi" w:hAnsiTheme="minorHAnsi" w:cstheme="minorHAnsi"/>
          <w:sz w:val="22"/>
        </w:rPr>
        <w:t>Promover la elaboración de programas y proyectos de investigación sobre los principales problemas que aquejan a las mujeres que acuden al Instituto, y así buscar a través de talleres o charlas que se impartan en los diversos sectores de la ciudad, erradicar dichas problemáticas a manera de prevención.</w:t>
      </w:r>
    </w:p>
    <w:p w:rsidR="00E13ACB" w:rsidRPr="00C023F0" w:rsidRDefault="00E13ACB" w:rsidP="0079687F">
      <w:pPr>
        <w:pStyle w:val="Prrafodelista"/>
        <w:numPr>
          <w:ilvl w:val="0"/>
          <w:numId w:val="12"/>
        </w:numPr>
        <w:spacing w:after="0" w:line="240" w:lineRule="auto"/>
        <w:ind w:right="115"/>
        <w:jc w:val="both"/>
        <w:rPr>
          <w:rFonts w:asciiTheme="minorHAnsi" w:hAnsiTheme="minorHAnsi" w:cstheme="minorHAnsi"/>
          <w:sz w:val="22"/>
        </w:rPr>
      </w:pPr>
      <w:r w:rsidRPr="00C023F0">
        <w:rPr>
          <w:rFonts w:asciiTheme="minorHAnsi" w:hAnsiTheme="minorHAnsi" w:cstheme="minorHAnsi"/>
          <w:sz w:val="22"/>
        </w:rPr>
        <w:t>Estudiar las características s</w:t>
      </w:r>
      <w:r w:rsidR="003629E0" w:rsidRPr="00C023F0">
        <w:rPr>
          <w:rFonts w:asciiTheme="minorHAnsi" w:hAnsiTheme="minorHAnsi" w:cstheme="minorHAnsi"/>
          <w:sz w:val="22"/>
        </w:rPr>
        <w:t>ocioeconómicas de cada una de las/los Usuarias/o</w:t>
      </w:r>
      <w:r w:rsidRPr="00C023F0">
        <w:rPr>
          <w:rFonts w:asciiTheme="minorHAnsi" w:hAnsiTheme="minorHAnsi" w:cstheme="minorHAnsi"/>
          <w:sz w:val="22"/>
        </w:rPr>
        <w:t>s que acuden al Instituto, lo anterior para determinar en conjunto con el/la Director/a del Instituto el tipo de apoyo qu</w:t>
      </w:r>
      <w:r w:rsidR="00862792" w:rsidRPr="00C023F0">
        <w:rPr>
          <w:rFonts w:asciiTheme="minorHAnsi" w:hAnsiTheme="minorHAnsi" w:cstheme="minorHAnsi"/>
          <w:sz w:val="22"/>
        </w:rPr>
        <w:t>e se brindara a la</w:t>
      </w:r>
      <w:r w:rsidR="000538EF" w:rsidRPr="00C023F0">
        <w:rPr>
          <w:rFonts w:asciiTheme="minorHAnsi" w:hAnsiTheme="minorHAnsi" w:cstheme="minorHAnsi"/>
          <w:sz w:val="22"/>
        </w:rPr>
        <w:t>/el</w:t>
      </w:r>
      <w:r w:rsidR="00862792" w:rsidRPr="00C023F0">
        <w:rPr>
          <w:rFonts w:asciiTheme="minorHAnsi" w:hAnsiTheme="minorHAnsi" w:cstheme="minorHAnsi"/>
          <w:sz w:val="22"/>
        </w:rPr>
        <w:t xml:space="preserve"> Usuari</w:t>
      </w:r>
      <w:r w:rsidR="003629E0" w:rsidRPr="00C023F0">
        <w:rPr>
          <w:rFonts w:asciiTheme="minorHAnsi" w:hAnsiTheme="minorHAnsi" w:cstheme="minorHAnsi"/>
          <w:sz w:val="22"/>
        </w:rPr>
        <w:t>a/o</w:t>
      </w:r>
      <w:r w:rsidR="00862792" w:rsidRPr="00C023F0">
        <w:rPr>
          <w:rFonts w:asciiTheme="minorHAnsi" w:hAnsiTheme="minorHAnsi" w:cstheme="minorHAnsi"/>
          <w:sz w:val="22"/>
        </w:rPr>
        <w:t>.</w:t>
      </w:r>
    </w:p>
    <w:p w:rsidR="00D43515" w:rsidRPr="00C023F0" w:rsidRDefault="00D43515" w:rsidP="0079687F">
      <w:pPr>
        <w:pStyle w:val="Prrafodelista"/>
        <w:numPr>
          <w:ilvl w:val="0"/>
          <w:numId w:val="12"/>
        </w:numPr>
        <w:spacing w:after="0" w:line="240" w:lineRule="auto"/>
        <w:ind w:right="115"/>
        <w:jc w:val="both"/>
        <w:rPr>
          <w:rFonts w:asciiTheme="minorHAnsi" w:hAnsiTheme="minorHAnsi" w:cstheme="minorHAnsi"/>
          <w:sz w:val="22"/>
        </w:rPr>
      </w:pPr>
      <w:r w:rsidRPr="00C023F0">
        <w:rPr>
          <w:rFonts w:asciiTheme="minorHAnsi" w:hAnsiTheme="minorHAnsi" w:cstheme="minorHAnsi"/>
          <w:sz w:val="22"/>
        </w:rPr>
        <w:t>Realizar un directorio de instituciones de salud para c</w:t>
      </w:r>
      <w:r w:rsidR="003629E0" w:rsidRPr="00C023F0">
        <w:rPr>
          <w:rFonts w:asciiTheme="minorHAnsi" w:hAnsiTheme="minorHAnsi" w:cstheme="minorHAnsi"/>
          <w:sz w:val="22"/>
        </w:rPr>
        <w:t>analizar de manera adecuada a las/los usuarias/o</w:t>
      </w:r>
      <w:r w:rsidRPr="00C023F0">
        <w:rPr>
          <w:rFonts w:asciiTheme="minorHAnsi" w:hAnsiTheme="minorHAnsi" w:cstheme="minorHAnsi"/>
          <w:sz w:val="22"/>
        </w:rPr>
        <w:t>s del Instituto que no puedan ser atendidas por el perso</w:t>
      </w:r>
      <w:r w:rsidR="000D5C91" w:rsidRPr="00C023F0">
        <w:rPr>
          <w:rFonts w:asciiTheme="minorHAnsi" w:hAnsiTheme="minorHAnsi" w:cstheme="minorHAnsi"/>
          <w:sz w:val="22"/>
        </w:rPr>
        <w:t>nal especializado del Instituto.</w:t>
      </w:r>
    </w:p>
    <w:p w:rsidR="00E13ACB" w:rsidRPr="00C023F0" w:rsidRDefault="00D43515" w:rsidP="0079687F">
      <w:pPr>
        <w:pStyle w:val="Prrafodelista"/>
        <w:numPr>
          <w:ilvl w:val="0"/>
          <w:numId w:val="12"/>
        </w:numPr>
        <w:spacing w:after="0" w:line="240" w:lineRule="auto"/>
        <w:ind w:right="115"/>
        <w:jc w:val="both"/>
        <w:rPr>
          <w:rFonts w:asciiTheme="minorHAnsi" w:hAnsiTheme="minorHAnsi" w:cstheme="minorHAnsi"/>
          <w:sz w:val="22"/>
        </w:rPr>
      </w:pPr>
      <w:r w:rsidRPr="00C023F0">
        <w:rPr>
          <w:rFonts w:asciiTheme="minorHAnsi" w:hAnsiTheme="minorHAnsi" w:cstheme="minorHAnsi"/>
          <w:sz w:val="22"/>
        </w:rPr>
        <w:lastRenderedPageBreak/>
        <w:t>Brindar información actualizada sobre las problemáticas actuales que viven las mujeres, y las pautas a seguir para hacer frente al manejo externo de dichas problemáticas.</w:t>
      </w:r>
    </w:p>
    <w:p w:rsidR="00D43515" w:rsidRPr="00C023F0" w:rsidRDefault="003629E0" w:rsidP="0079687F">
      <w:pPr>
        <w:pStyle w:val="Prrafodelista"/>
        <w:numPr>
          <w:ilvl w:val="0"/>
          <w:numId w:val="12"/>
        </w:numPr>
        <w:spacing w:after="0" w:line="240" w:lineRule="auto"/>
        <w:ind w:right="115"/>
        <w:jc w:val="both"/>
        <w:rPr>
          <w:rFonts w:asciiTheme="minorHAnsi" w:hAnsiTheme="minorHAnsi" w:cstheme="minorHAnsi"/>
          <w:sz w:val="22"/>
        </w:rPr>
      </w:pPr>
      <w:r w:rsidRPr="00C023F0">
        <w:rPr>
          <w:rFonts w:asciiTheme="minorHAnsi" w:hAnsiTheme="minorHAnsi" w:cstheme="minorHAnsi"/>
          <w:sz w:val="22"/>
        </w:rPr>
        <w:t>Identificar y prevenir en la</w:t>
      </w:r>
      <w:r w:rsidR="00D43515" w:rsidRPr="00C023F0">
        <w:rPr>
          <w:rFonts w:asciiTheme="minorHAnsi" w:hAnsiTheme="minorHAnsi" w:cstheme="minorHAnsi"/>
          <w:sz w:val="22"/>
        </w:rPr>
        <w:t>s/l</w:t>
      </w:r>
      <w:r w:rsidRPr="00C023F0">
        <w:rPr>
          <w:rFonts w:asciiTheme="minorHAnsi" w:hAnsiTheme="minorHAnsi" w:cstheme="minorHAnsi"/>
          <w:sz w:val="22"/>
        </w:rPr>
        <w:t>o</w:t>
      </w:r>
      <w:r w:rsidR="00D43515" w:rsidRPr="00C023F0">
        <w:rPr>
          <w:rFonts w:asciiTheme="minorHAnsi" w:hAnsiTheme="minorHAnsi" w:cstheme="minorHAnsi"/>
          <w:sz w:val="22"/>
        </w:rPr>
        <w:t>s Usuari</w:t>
      </w:r>
      <w:r w:rsidRPr="00C023F0">
        <w:rPr>
          <w:rFonts w:asciiTheme="minorHAnsi" w:hAnsiTheme="minorHAnsi" w:cstheme="minorHAnsi"/>
          <w:sz w:val="22"/>
        </w:rPr>
        <w:t>a</w:t>
      </w:r>
      <w:r w:rsidR="00D43515" w:rsidRPr="00C023F0">
        <w:rPr>
          <w:rFonts w:asciiTheme="minorHAnsi" w:hAnsiTheme="minorHAnsi" w:cstheme="minorHAnsi"/>
          <w:sz w:val="22"/>
        </w:rPr>
        <w:t>s/</w:t>
      </w:r>
      <w:r w:rsidRPr="00C023F0">
        <w:rPr>
          <w:rFonts w:asciiTheme="minorHAnsi" w:hAnsiTheme="minorHAnsi" w:cstheme="minorHAnsi"/>
          <w:sz w:val="22"/>
        </w:rPr>
        <w:t>o</w:t>
      </w:r>
      <w:r w:rsidR="00D43515" w:rsidRPr="00C023F0">
        <w:rPr>
          <w:rFonts w:asciiTheme="minorHAnsi" w:hAnsiTheme="minorHAnsi" w:cstheme="minorHAnsi"/>
          <w:sz w:val="22"/>
        </w:rPr>
        <w:t xml:space="preserve">s que acuden al Instituto, los factores </w:t>
      </w:r>
      <w:r w:rsidR="002A20A9" w:rsidRPr="00C023F0">
        <w:rPr>
          <w:rFonts w:asciiTheme="minorHAnsi" w:hAnsiTheme="minorHAnsi" w:cstheme="minorHAnsi"/>
          <w:sz w:val="22"/>
        </w:rPr>
        <w:t>de riesgo latentes respecto de h</w:t>
      </w:r>
      <w:r w:rsidR="00D43515" w:rsidRPr="00C023F0">
        <w:rPr>
          <w:rFonts w:asciiTheme="minorHAnsi" w:hAnsiTheme="minorHAnsi" w:cstheme="minorHAnsi"/>
          <w:sz w:val="22"/>
        </w:rPr>
        <w:t>echos de posible violencia familiar, abusos sexuales, y afectaciones emocionales por diversas violaciones a sus derechos humanos.</w:t>
      </w:r>
    </w:p>
    <w:p w:rsidR="00D43515" w:rsidRPr="00C023F0" w:rsidRDefault="00D43515" w:rsidP="0079687F">
      <w:pPr>
        <w:pStyle w:val="Prrafodelista"/>
        <w:numPr>
          <w:ilvl w:val="0"/>
          <w:numId w:val="12"/>
        </w:numPr>
        <w:spacing w:after="0" w:line="240" w:lineRule="auto"/>
        <w:ind w:right="115"/>
        <w:jc w:val="both"/>
        <w:rPr>
          <w:rFonts w:asciiTheme="minorHAnsi" w:hAnsiTheme="minorHAnsi" w:cstheme="minorHAnsi"/>
          <w:sz w:val="22"/>
        </w:rPr>
      </w:pPr>
      <w:r w:rsidRPr="00C023F0">
        <w:rPr>
          <w:rFonts w:asciiTheme="minorHAnsi" w:hAnsiTheme="minorHAnsi" w:cstheme="minorHAnsi"/>
          <w:sz w:val="22"/>
        </w:rPr>
        <w:t>Orientar y fortalecer los vínculos que p</w:t>
      </w:r>
      <w:r w:rsidR="003629E0" w:rsidRPr="00C023F0">
        <w:rPr>
          <w:rFonts w:asciiTheme="minorHAnsi" w:hAnsiTheme="minorHAnsi" w:cstheme="minorHAnsi"/>
          <w:sz w:val="22"/>
        </w:rPr>
        <w:t>ermitan la unidad familiar de la</w:t>
      </w:r>
      <w:r w:rsidRPr="00C023F0">
        <w:rPr>
          <w:rFonts w:asciiTheme="minorHAnsi" w:hAnsiTheme="minorHAnsi" w:cstheme="minorHAnsi"/>
          <w:sz w:val="22"/>
        </w:rPr>
        <w:t>s/l</w:t>
      </w:r>
      <w:r w:rsidR="003629E0" w:rsidRPr="00C023F0">
        <w:rPr>
          <w:rFonts w:asciiTheme="minorHAnsi" w:hAnsiTheme="minorHAnsi" w:cstheme="minorHAnsi"/>
          <w:sz w:val="22"/>
        </w:rPr>
        <w:t>o</w:t>
      </w:r>
      <w:r w:rsidRPr="00C023F0">
        <w:rPr>
          <w:rFonts w:asciiTheme="minorHAnsi" w:hAnsiTheme="minorHAnsi" w:cstheme="minorHAnsi"/>
          <w:sz w:val="22"/>
        </w:rPr>
        <w:t>s Usuari</w:t>
      </w:r>
      <w:r w:rsidR="00FF5D3E" w:rsidRPr="00C023F0">
        <w:rPr>
          <w:rFonts w:asciiTheme="minorHAnsi" w:hAnsiTheme="minorHAnsi" w:cstheme="minorHAnsi"/>
          <w:sz w:val="22"/>
        </w:rPr>
        <w:t>a</w:t>
      </w:r>
      <w:r w:rsidRPr="00C023F0">
        <w:rPr>
          <w:rFonts w:asciiTheme="minorHAnsi" w:hAnsiTheme="minorHAnsi" w:cstheme="minorHAnsi"/>
          <w:sz w:val="22"/>
        </w:rPr>
        <w:t>s/</w:t>
      </w:r>
      <w:r w:rsidR="00FF5D3E" w:rsidRPr="00C023F0">
        <w:rPr>
          <w:rFonts w:asciiTheme="minorHAnsi" w:hAnsiTheme="minorHAnsi" w:cstheme="minorHAnsi"/>
          <w:sz w:val="22"/>
        </w:rPr>
        <w:t>o</w:t>
      </w:r>
      <w:r w:rsidRPr="00C023F0">
        <w:rPr>
          <w:rFonts w:asciiTheme="minorHAnsi" w:hAnsiTheme="minorHAnsi" w:cstheme="minorHAnsi"/>
          <w:sz w:val="22"/>
        </w:rPr>
        <w:t>s que acuden al Instituto, y promover el empoderamiento sobre todo de las mujeres del hogar de las cuales se advierta son potenciales víctimas de violaciones a los de</w:t>
      </w:r>
      <w:r w:rsidR="002A20A9" w:rsidRPr="00C023F0">
        <w:rPr>
          <w:rFonts w:asciiTheme="minorHAnsi" w:hAnsiTheme="minorHAnsi" w:cstheme="minorHAnsi"/>
          <w:sz w:val="22"/>
        </w:rPr>
        <w:t>rechos humanos de las mujeres.</w:t>
      </w:r>
    </w:p>
    <w:p w:rsidR="00D43515" w:rsidRPr="00C023F0" w:rsidRDefault="00D43515" w:rsidP="0079687F">
      <w:pPr>
        <w:pStyle w:val="Prrafodelista"/>
        <w:numPr>
          <w:ilvl w:val="0"/>
          <w:numId w:val="12"/>
        </w:numPr>
        <w:spacing w:after="0" w:line="240" w:lineRule="auto"/>
        <w:ind w:right="115"/>
        <w:jc w:val="both"/>
        <w:rPr>
          <w:rFonts w:asciiTheme="minorHAnsi" w:hAnsiTheme="minorHAnsi" w:cstheme="minorHAnsi"/>
          <w:sz w:val="22"/>
        </w:rPr>
      </w:pPr>
      <w:r w:rsidRPr="00C023F0">
        <w:rPr>
          <w:rFonts w:asciiTheme="minorHAnsi" w:hAnsiTheme="minorHAnsi" w:cstheme="minorHAnsi"/>
          <w:sz w:val="22"/>
        </w:rPr>
        <w:t>Evaluar los programas diseñados y ejecutados por la propia Trabajadora Social y las demás áreas especializadas del Instituto, lo anterior, con fines de mejorar la calidad de los servicios que se br</w:t>
      </w:r>
      <w:r w:rsidR="002A20A9" w:rsidRPr="00C023F0">
        <w:rPr>
          <w:rFonts w:asciiTheme="minorHAnsi" w:hAnsiTheme="minorHAnsi" w:cstheme="minorHAnsi"/>
          <w:sz w:val="22"/>
        </w:rPr>
        <w:t>indan a la población en general.</w:t>
      </w:r>
    </w:p>
    <w:p w:rsidR="00D43515" w:rsidRPr="00C023F0" w:rsidRDefault="00D43515" w:rsidP="0079687F">
      <w:pPr>
        <w:pStyle w:val="Prrafodelista"/>
        <w:numPr>
          <w:ilvl w:val="0"/>
          <w:numId w:val="12"/>
        </w:numPr>
        <w:spacing w:after="0" w:line="240" w:lineRule="auto"/>
        <w:ind w:right="115"/>
        <w:jc w:val="both"/>
        <w:rPr>
          <w:rFonts w:asciiTheme="minorHAnsi" w:hAnsiTheme="minorHAnsi" w:cstheme="minorHAnsi"/>
          <w:sz w:val="22"/>
        </w:rPr>
      </w:pPr>
      <w:r w:rsidRPr="00C023F0">
        <w:rPr>
          <w:rFonts w:asciiTheme="minorHAnsi" w:hAnsiTheme="minorHAnsi" w:cstheme="minorHAnsi"/>
          <w:sz w:val="22"/>
        </w:rPr>
        <w:t>Diseñar y evaluar permanentemente los procedimientos de atención a l</w:t>
      </w:r>
      <w:r w:rsidR="003629E0" w:rsidRPr="00C023F0">
        <w:rPr>
          <w:rFonts w:asciiTheme="minorHAnsi" w:hAnsiTheme="minorHAnsi" w:cstheme="minorHAnsi"/>
          <w:sz w:val="22"/>
        </w:rPr>
        <w:t>as/lo</w:t>
      </w:r>
      <w:r w:rsidRPr="00C023F0">
        <w:rPr>
          <w:rFonts w:asciiTheme="minorHAnsi" w:hAnsiTheme="minorHAnsi" w:cstheme="minorHAnsi"/>
          <w:sz w:val="22"/>
        </w:rPr>
        <w:t>s Usuari</w:t>
      </w:r>
      <w:r w:rsidR="003629E0" w:rsidRPr="00C023F0">
        <w:rPr>
          <w:rFonts w:asciiTheme="minorHAnsi" w:hAnsiTheme="minorHAnsi" w:cstheme="minorHAnsi"/>
          <w:sz w:val="22"/>
        </w:rPr>
        <w:t>as/o</w:t>
      </w:r>
      <w:r w:rsidRPr="00C023F0">
        <w:rPr>
          <w:rFonts w:asciiTheme="minorHAnsi" w:hAnsiTheme="minorHAnsi" w:cstheme="minorHAnsi"/>
          <w:sz w:val="22"/>
        </w:rPr>
        <w:t>s del Instituto, especialmente en lo que se refiere a la oportu</w:t>
      </w:r>
      <w:r w:rsidR="002A20A9" w:rsidRPr="00C023F0">
        <w:rPr>
          <w:rFonts w:asciiTheme="minorHAnsi" w:hAnsiTheme="minorHAnsi" w:cstheme="minorHAnsi"/>
          <w:sz w:val="22"/>
        </w:rPr>
        <w:t>nidad y calidad en el servicio.</w:t>
      </w:r>
    </w:p>
    <w:p w:rsidR="00D43515" w:rsidRPr="00C023F0" w:rsidRDefault="00D43515" w:rsidP="0079687F">
      <w:pPr>
        <w:pStyle w:val="Prrafodelista"/>
        <w:numPr>
          <w:ilvl w:val="0"/>
          <w:numId w:val="12"/>
        </w:numPr>
        <w:spacing w:after="0" w:line="240" w:lineRule="auto"/>
        <w:ind w:right="115"/>
        <w:jc w:val="both"/>
        <w:rPr>
          <w:rFonts w:asciiTheme="minorHAnsi" w:hAnsiTheme="minorHAnsi" w:cstheme="minorHAnsi"/>
          <w:sz w:val="22"/>
        </w:rPr>
      </w:pPr>
      <w:r w:rsidRPr="00C023F0">
        <w:rPr>
          <w:rFonts w:asciiTheme="minorHAnsi" w:hAnsiTheme="minorHAnsi" w:cstheme="minorHAnsi"/>
          <w:sz w:val="22"/>
        </w:rPr>
        <w:t>Realizar la remisión de l</w:t>
      </w:r>
      <w:r w:rsidR="003629E0" w:rsidRPr="00C023F0">
        <w:rPr>
          <w:rFonts w:asciiTheme="minorHAnsi" w:hAnsiTheme="minorHAnsi" w:cstheme="minorHAnsi"/>
          <w:sz w:val="22"/>
        </w:rPr>
        <w:t>as/lo</w:t>
      </w:r>
      <w:r w:rsidRPr="00C023F0">
        <w:rPr>
          <w:rFonts w:asciiTheme="minorHAnsi" w:hAnsiTheme="minorHAnsi" w:cstheme="minorHAnsi"/>
          <w:sz w:val="22"/>
        </w:rPr>
        <w:t>s Usuari</w:t>
      </w:r>
      <w:r w:rsidR="003629E0" w:rsidRPr="00C023F0">
        <w:rPr>
          <w:rFonts w:asciiTheme="minorHAnsi" w:hAnsiTheme="minorHAnsi" w:cstheme="minorHAnsi"/>
          <w:sz w:val="22"/>
        </w:rPr>
        <w:t>as/o</w:t>
      </w:r>
      <w:r w:rsidRPr="00C023F0">
        <w:rPr>
          <w:rFonts w:asciiTheme="minorHAnsi" w:hAnsiTheme="minorHAnsi" w:cstheme="minorHAnsi"/>
          <w:sz w:val="22"/>
        </w:rPr>
        <w:t>s del Instituto a las diversas dependencias públicas de la localidad, de acuerdo a su problemática social, lo anterior, cuando no se les pueda resolver su problema por parte del grupo i</w:t>
      </w:r>
      <w:r w:rsidR="002A20A9" w:rsidRPr="00C023F0">
        <w:rPr>
          <w:rFonts w:asciiTheme="minorHAnsi" w:hAnsiTheme="minorHAnsi" w:cstheme="minorHAnsi"/>
          <w:sz w:val="22"/>
        </w:rPr>
        <w:t>nterdisciplinario del Instituto.</w:t>
      </w:r>
    </w:p>
    <w:p w:rsidR="00862792" w:rsidRPr="00C023F0" w:rsidRDefault="00862792" w:rsidP="0079687F">
      <w:pPr>
        <w:spacing w:after="0" w:line="240" w:lineRule="auto"/>
        <w:ind w:right="115"/>
        <w:jc w:val="both"/>
        <w:rPr>
          <w:rFonts w:asciiTheme="minorHAnsi" w:hAnsiTheme="minorHAnsi" w:cstheme="minorHAnsi"/>
          <w:b/>
          <w:sz w:val="22"/>
        </w:rPr>
      </w:pPr>
    </w:p>
    <w:p w:rsidR="00E13ACB" w:rsidRPr="00C023F0" w:rsidRDefault="008C0155" w:rsidP="0079687F">
      <w:pPr>
        <w:spacing w:after="0" w:line="240" w:lineRule="auto"/>
        <w:ind w:right="115"/>
        <w:jc w:val="center"/>
        <w:rPr>
          <w:rFonts w:asciiTheme="minorHAnsi" w:hAnsiTheme="minorHAnsi" w:cstheme="minorHAnsi"/>
          <w:b/>
          <w:sz w:val="22"/>
        </w:rPr>
      </w:pPr>
      <w:r w:rsidRPr="00C023F0">
        <w:rPr>
          <w:rFonts w:asciiTheme="minorHAnsi" w:hAnsiTheme="minorHAnsi" w:cstheme="minorHAnsi"/>
          <w:b/>
          <w:sz w:val="22"/>
        </w:rPr>
        <w:t>TITULO III</w:t>
      </w:r>
    </w:p>
    <w:p w:rsidR="00E13ACB" w:rsidRPr="00C023F0" w:rsidRDefault="002A20A9" w:rsidP="0079687F">
      <w:pPr>
        <w:pStyle w:val="Sinespaciado"/>
        <w:jc w:val="center"/>
        <w:rPr>
          <w:rFonts w:asciiTheme="minorHAnsi" w:hAnsiTheme="minorHAnsi" w:cstheme="minorHAnsi"/>
          <w:b/>
          <w:sz w:val="22"/>
        </w:rPr>
      </w:pPr>
      <w:r w:rsidRPr="00C023F0">
        <w:rPr>
          <w:rFonts w:asciiTheme="minorHAnsi" w:hAnsiTheme="minorHAnsi" w:cstheme="minorHAnsi"/>
          <w:b/>
          <w:sz w:val="22"/>
        </w:rPr>
        <w:t>De las Sanciones.</w:t>
      </w:r>
    </w:p>
    <w:p w:rsidR="002A20A9" w:rsidRPr="00C023F0" w:rsidRDefault="002A20A9" w:rsidP="0079687F">
      <w:pPr>
        <w:pStyle w:val="Sinespaciado"/>
        <w:jc w:val="both"/>
        <w:rPr>
          <w:rFonts w:asciiTheme="minorHAnsi" w:hAnsiTheme="minorHAnsi" w:cstheme="minorHAnsi"/>
          <w:sz w:val="22"/>
        </w:rPr>
      </w:pPr>
    </w:p>
    <w:p w:rsidR="005C7D4D" w:rsidRPr="00C023F0" w:rsidRDefault="002A20A9" w:rsidP="0079687F">
      <w:pPr>
        <w:spacing w:after="0" w:line="240" w:lineRule="auto"/>
        <w:ind w:right="14"/>
        <w:jc w:val="both"/>
        <w:rPr>
          <w:rFonts w:asciiTheme="minorHAnsi" w:hAnsiTheme="minorHAnsi" w:cstheme="minorHAnsi"/>
          <w:b/>
          <w:sz w:val="22"/>
        </w:rPr>
      </w:pPr>
      <w:r w:rsidRPr="00C023F0">
        <w:rPr>
          <w:rFonts w:asciiTheme="minorHAnsi" w:hAnsiTheme="minorHAnsi" w:cstheme="minorHAnsi"/>
          <w:b/>
          <w:sz w:val="22"/>
        </w:rPr>
        <w:t xml:space="preserve">Artículo </w:t>
      </w:r>
      <w:r w:rsidR="002D2015" w:rsidRPr="00C023F0">
        <w:rPr>
          <w:rFonts w:asciiTheme="minorHAnsi" w:hAnsiTheme="minorHAnsi" w:cstheme="minorHAnsi"/>
          <w:b/>
          <w:sz w:val="22"/>
        </w:rPr>
        <w:t>20</w:t>
      </w:r>
      <w:r w:rsidRPr="00C023F0">
        <w:rPr>
          <w:rFonts w:asciiTheme="minorHAnsi" w:hAnsiTheme="minorHAnsi" w:cstheme="minorHAnsi"/>
          <w:b/>
          <w:sz w:val="22"/>
        </w:rPr>
        <w:t>.</w:t>
      </w:r>
      <w:r w:rsidR="00C12756" w:rsidRPr="00C023F0">
        <w:rPr>
          <w:rFonts w:asciiTheme="minorHAnsi" w:hAnsiTheme="minorHAnsi" w:cstheme="minorHAnsi"/>
          <w:b/>
          <w:sz w:val="22"/>
        </w:rPr>
        <w:t xml:space="preserve"> </w:t>
      </w:r>
      <w:r w:rsidR="005C7D4D" w:rsidRPr="00C023F0">
        <w:rPr>
          <w:rFonts w:asciiTheme="minorHAnsi" w:hAnsiTheme="minorHAnsi" w:cstheme="minorHAnsi"/>
          <w:sz w:val="22"/>
        </w:rPr>
        <w:t xml:space="preserve">Quienes laboren en el servicio público </w:t>
      </w:r>
      <w:r w:rsidR="0094408B" w:rsidRPr="00C023F0">
        <w:rPr>
          <w:rFonts w:asciiTheme="minorHAnsi" w:hAnsiTheme="minorHAnsi" w:cstheme="minorHAnsi"/>
          <w:sz w:val="22"/>
        </w:rPr>
        <w:t>municipal</w:t>
      </w:r>
      <w:r w:rsidR="000538EF" w:rsidRPr="00C023F0">
        <w:rPr>
          <w:rFonts w:asciiTheme="minorHAnsi" w:hAnsiTheme="minorHAnsi" w:cstheme="minorHAnsi"/>
          <w:sz w:val="22"/>
        </w:rPr>
        <w:t>,</w:t>
      </w:r>
      <w:r w:rsidR="0094408B" w:rsidRPr="00C023F0">
        <w:rPr>
          <w:rFonts w:asciiTheme="minorHAnsi" w:hAnsiTheme="minorHAnsi" w:cstheme="minorHAnsi"/>
          <w:sz w:val="22"/>
        </w:rPr>
        <w:t xml:space="preserve"> y que en el desarrollo de sus funciones falten o incumplan con lo señalado en el presente reglamento</w:t>
      </w:r>
      <w:r w:rsidR="000538EF" w:rsidRPr="00C023F0">
        <w:rPr>
          <w:rFonts w:asciiTheme="minorHAnsi" w:hAnsiTheme="minorHAnsi" w:cstheme="minorHAnsi"/>
          <w:sz w:val="22"/>
        </w:rPr>
        <w:t>,</w:t>
      </w:r>
      <w:r w:rsidR="0094408B" w:rsidRPr="00C023F0">
        <w:rPr>
          <w:rFonts w:asciiTheme="minorHAnsi" w:hAnsiTheme="minorHAnsi" w:cstheme="minorHAnsi"/>
          <w:sz w:val="22"/>
        </w:rPr>
        <w:t xml:space="preserve"> podrán ser acreedores de las sanciones dispuestas por la Ley de Responsabilidades Políticas y Administrativas del Estado de Jalisco.</w:t>
      </w:r>
    </w:p>
    <w:p w:rsidR="00862792" w:rsidRPr="00C023F0" w:rsidRDefault="00862792" w:rsidP="0079687F">
      <w:pPr>
        <w:spacing w:after="0" w:line="240" w:lineRule="auto"/>
        <w:ind w:right="14"/>
        <w:jc w:val="both"/>
        <w:rPr>
          <w:rFonts w:asciiTheme="minorHAnsi" w:hAnsiTheme="minorHAnsi" w:cstheme="minorHAnsi"/>
          <w:b/>
          <w:sz w:val="22"/>
        </w:rPr>
      </w:pPr>
    </w:p>
    <w:p w:rsidR="00DA65E1" w:rsidRPr="00C023F0" w:rsidRDefault="005C7D4D" w:rsidP="0079687F">
      <w:pPr>
        <w:spacing w:after="0" w:line="240" w:lineRule="auto"/>
        <w:ind w:right="14"/>
        <w:jc w:val="both"/>
        <w:rPr>
          <w:rFonts w:asciiTheme="minorHAnsi" w:hAnsiTheme="minorHAnsi" w:cstheme="minorHAnsi"/>
          <w:sz w:val="22"/>
        </w:rPr>
      </w:pPr>
      <w:r w:rsidRPr="00C023F0">
        <w:rPr>
          <w:rFonts w:asciiTheme="minorHAnsi" w:hAnsiTheme="minorHAnsi" w:cstheme="minorHAnsi"/>
          <w:b/>
          <w:sz w:val="22"/>
        </w:rPr>
        <w:t>Artículos Transitorios.</w:t>
      </w:r>
    </w:p>
    <w:p w:rsidR="00DA65E1" w:rsidRPr="00C023F0" w:rsidRDefault="005C7D4D" w:rsidP="0079687F">
      <w:pPr>
        <w:spacing w:after="0" w:line="240" w:lineRule="auto"/>
        <w:ind w:right="14"/>
        <w:jc w:val="both"/>
        <w:rPr>
          <w:rFonts w:asciiTheme="minorHAnsi" w:hAnsiTheme="minorHAnsi" w:cstheme="minorHAnsi"/>
          <w:sz w:val="22"/>
        </w:rPr>
      </w:pPr>
      <w:r w:rsidRPr="00C023F0">
        <w:rPr>
          <w:rFonts w:asciiTheme="minorHAnsi" w:hAnsiTheme="minorHAnsi" w:cstheme="minorHAnsi"/>
          <w:b/>
          <w:sz w:val="22"/>
        </w:rPr>
        <w:t>Primero</w:t>
      </w:r>
      <w:r w:rsidRPr="00C023F0">
        <w:rPr>
          <w:rFonts w:asciiTheme="minorHAnsi" w:hAnsiTheme="minorHAnsi" w:cstheme="minorHAnsi"/>
          <w:sz w:val="22"/>
        </w:rPr>
        <w:t>. - El presente reglamento</w:t>
      </w:r>
      <w:r w:rsidR="000538EF" w:rsidRPr="00C023F0">
        <w:rPr>
          <w:rFonts w:asciiTheme="minorHAnsi" w:hAnsiTheme="minorHAnsi" w:cstheme="minorHAnsi"/>
          <w:sz w:val="22"/>
        </w:rPr>
        <w:t>,</w:t>
      </w:r>
      <w:r w:rsidRPr="00C023F0">
        <w:rPr>
          <w:rFonts w:asciiTheme="minorHAnsi" w:hAnsiTheme="minorHAnsi" w:cstheme="minorHAnsi"/>
          <w:sz w:val="22"/>
        </w:rPr>
        <w:t xml:space="preserve"> entrará en vigor al día siguiente de su publicación en la Gaceta Municipal.</w:t>
      </w:r>
    </w:p>
    <w:p w:rsidR="005C7D4D" w:rsidRPr="00A9262B" w:rsidRDefault="005C7D4D" w:rsidP="0079687F">
      <w:pPr>
        <w:spacing w:after="0" w:line="240" w:lineRule="auto"/>
        <w:ind w:right="14"/>
        <w:jc w:val="both"/>
        <w:rPr>
          <w:rFonts w:asciiTheme="minorHAnsi" w:hAnsiTheme="minorHAnsi" w:cstheme="minorHAnsi"/>
          <w:sz w:val="22"/>
        </w:rPr>
      </w:pPr>
      <w:r w:rsidRPr="00C023F0">
        <w:rPr>
          <w:rFonts w:asciiTheme="minorHAnsi" w:hAnsiTheme="minorHAnsi" w:cstheme="minorHAnsi"/>
          <w:b/>
          <w:sz w:val="22"/>
        </w:rPr>
        <w:t>Segundo.</w:t>
      </w:r>
      <w:r w:rsidRPr="00C023F0">
        <w:rPr>
          <w:rFonts w:asciiTheme="minorHAnsi" w:hAnsiTheme="minorHAnsi" w:cstheme="minorHAnsi"/>
          <w:sz w:val="22"/>
        </w:rPr>
        <w:t xml:space="preserve"> - Se abroga </w:t>
      </w:r>
      <w:r w:rsidRPr="00A9262B">
        <w:rPr>
          <w:rFonts w:asciiTheme="minorHAnsi" w:hAnsiTheme="minorHAnsi" w:cstheme="minorHAnsi"/>
          <w:sz w:val="22"/>
        </w:rPr>
        <w:t xml:space="preserve">el Reglamento del Centro de </w:t>
      </w:r>
      <w:r w:rsidR="007A64F4" w:rsidRPr="00A9262B">
        <w:rPr>
          <w:rFonts w:asciiTheme="minorHAnsi" w:hAnsiTheme="minorHAnsi" w:cstheme="minorHAnsi"/>
          <w:sz w:val="22"/>
        </w:rPr>
        <w:t>A</w:t>
      </w:r>
      <w:r w:rsidRPr="00A9262B">
        <w:rPr>
          <w:rFonts w:asciiTheme="minorHAnsi" w:hAnsiTheme="minorHAnsi" w:cstheme="minorHAnsi"/>
          <w:sz w:val="22"/>
        </w:rPr>
        <w:t>poyo Integral para las Mujeres “CE-MUJER” para el Municipio de Puerto Vallarta.</w:t>
      </w:r>
    </w:p>
    <w:p w:rsidR="005C7D4D" w:rsidRPr="00C023F0" w:rsidRDefault="005C7D4D" w:rsidP="0079687F">
      <w:pPr>
        <w:spacing w:after="0" w:line="240" w:lineRule="auto"/>
        <w:ind w:right="14"/>
        <w:jc w:val="both"/>
        <w:rPr>
          <w:rFonts w:asciiTheme="minorHAnsi" w:hAnsiTheme="minorHAnsi" w:cstheme="minorHAnsi"/>
          <w:sz w:val="22"/>
        </w:rPr>
      </w:pPr>
    </w:p>
    <w:p w:rsidR="00665808" w:rsidRPr="00665808" w:rsidRDefault="00665808" w:rsidP="00665808">
      <w:pPr>
        <w:widowControl w:val="0"/>
        <w:autoSpaceDE w:val="0"/>
        <w:autoSpaceDN w:val="0"/>
        <w:adjustRightInd w:val="0"/>
        <w:jc w:val="center"/>
        <w:rPr>
          <w:rFonts w:asciiTheme="minorHAnsi" w:eastAsiaTheme="minorEastAsia" w:hAnsiTheme="minorHAnsi" w:cs="Arial"/>
          <w:b/>
          <w:kern w:val="3"/>
          <w:sz w:val="22"/>
          <w:lang w:eastAsia="zh-CN" w:bidi="hi-IN"/>
        </w:rPr>
      </w:pPr>
      <w:r w:rsidRPr="00665808">
        <w:rPr>
          <w:rFonts w:asciiTheme="minorHAnsi" w:eastAsiaTheme="minorEastAsia" w:hAnsiTheme="minorHAnsi" w:cs="Arial"/>
          <w:b/>
          <w:kern w:val="3"/>
          <w:sz w:val="22"/>
          <w:lang w:eastAsia="zh-CN" w:bidi="hi-IN"/>
        </w:rPr>
        <w:t>CREACIÓN</w:t>
      </w:r>
    </w:p>
    <w:p w:rsidR="00665808" w:rsidRPr="00665808" w:rsidRDefault="00665808" w:rsidP="00665808">
      <w:pPr>
        <w:widowControl w:val="0"/>
        <w:autoSpaceDE w:val="0"/>
        <w:autoSpaceDN w:val="0"/>
        <w:adjustRightInd w:val="0"/>
        <w:jc w:val="both"/>
        <w:rPr>
          <w:rFonts w:asciiTheme="minorHAnsi" w:eastAsiaTheme="minorEastAsia" w:hAnsiTheme="minorHAnsi" w:cs="Arial"/>
          <w:kern w:val="3"/>
          <w:sz w:val="22"/>
          <w:lang w:eastAsia="zh-CN" w:bidi="hi-IN"/>
        </w:rPr>
      </w:pPr>
      <w:r w:rsidRPr="00665808">
        <w:rPr>
          <w:rFonts w:asciiTheme="minorHAnsi" w:hAnsiTheme="minorHAnsi" w:cs="Arial"/>
          <w:sz w:val="22"/>
        </w:rPr>
        <w:t xml:space="preserve">Mediante acuerdo de ayuntamiento </w:t>
      </w:r>
      <w:r w:rsidR="00B1657C">
        <w:rPr>
          <w:rFonts w:asciiTheme="minorHAnsi" w:hAnsiTheme="minorHAnsi" w:cs="Arial"/>
          <w:b/>
          <w:sz w:val="22"/>
        </w:rPr>
        <w:t>348</w:t>
      </w:r>
      <w:r w:rsidRPr="00665808">
        <w:rPr>
          <w:rFonts w:asciiTheme="minorHAnsi" w:hAnsiTheme="minorHAnsi" w:cs="Arial"/>
          <w:b/>
          <w:sz w:val="22"/>
        </w:rPr>
        <w:t>/20</w:t>
      </w:r>
      <w:r w:rsidR="00B1657C">
        <w:rPr>
          <w:rFonts w:asciiTheme="minorHAnsi" w:hAnsiTheme="minorHAnsi" w:cs="Arial"/>
          <w:b/>
          <w:sz w:val="22"/>
        </w:rPr>
        <w:t>20</w:t>
      </w:r>
      <w:r w:rsidRPr="00665808">
        <w:rPr>
          <w:rFonts w:asciiTheme="minorHAnsi" w:hAnsiTheme="minorHAnsi" w:cs="Arial"/>
          <w:sz w:val="22"/>
        </w:rPr>
        <w:t xml:space="preserve"> aprobado en la sesión ordinaria de ayuntamiento de fecha </w:t>
      </w:r>
      <w:r w:rsidR="00EB4484">
        <w:rPr>
          <w:rFonts w:asciiTheme="minorHAnsi" w:hAnsiTheme="minorHAnsi" w:cs="Arial"/>
          <w:sz w:val="22"/>
        </w:rPr>
        <w:t>28 de Agosto del año 2020</w:t>
      </w:r>
      <w:r w:rsidRPr="00665808">
        <w:rPr>
          <w:rFonts w:asciiTheme="minorHAnsi" w:hAnsiTheme="minorHAnsi" w:cs="Arial"/>
          <w:sz w:val="22"/>
        </w:rPr>
        <w:t xml:space="preserve">, se aprobó la creación </w:t>
      </w:r>
      <w:r w:rsidR="00C126D8">
        <w:rPr>
          <w:rFonts w:asciiTheme="minorHAnsi" w:hAnsiTheme="minorHAnsi" w:cs="Arial"/>
          <w:sz w:val="22"/>
        </w:rPr>
        <w:t>del Reglamento del Instituto Municipal de la Mujer para el Municipio de Puerto Vallarta, Jalisco</w:t>
      </w:r>
      <w:r w:rsidRPr="00665808">
        <w:rPr>
          <w:rFonts w:asciiTheme="minorHAnsi" w:hAnsiTheme="minorHAnsi" w:cs="Arial"/>
          <w:sz w:val="22"/>
        </w:rPr>
        <w:t>, mismo que se publicó en la</w:t>
      </w:r>
      <w:r w:rsidRPr="00665808">
        <w:rPr>
          <w:rFonts w:asciiTheme="minorHAnsi" w:eastAsiaTheme="minorEastAsia" w:hAnsiTheme="minorHAnsi" w:cs="Arial"/>
          <w:kern w:val="3"/>
          <w:sz w:val="22"/>
          <w:lang w:eastAsia="zh-CN" w:bidi="hi-IN"/>
        </w:rPr>
        <w:t xml:space="preserve"> Gaceta Municipal Año 0</w:t>
      </w:r>
      <w:r w:rsidR="000A6FB6">
        <w:rPr>
          <w:rFonts w:asciiTheme="minorHAnsi" w:eastAsiaTheme="minorEastAsia" w:hAnsiTheme="minorHAnsi" w:cs="Arial"/>
          <w:kern w:val="3"/>
          <w:sz w:val="22"/>
          <w:lang w:eastAsia="zh-CN" w:bidi="hi-IN"/>
        </w:rPr>
        <w:t>2</w:t>
      </w:r>
      <w:r w:rsidRPr="00665808">
        <w:rPr>
          <w:rFonts w:asciiTheme="minorHAnsi" w:eastAsiaTheme="minorEastAsia" w:hAnsiTheme="minorHAnsi" w:cs="Arial"/>
          <w:kern w:val="3"/>
          <w:sz w:val="22"/>
          <w:lang w:eastAsia="zh-CN" w:bidi="hi-IN"/>
        </w:rPr>
        <w:t xml:space="preserve">, Número </w:t>
      </w:r>
      <w:r w:rsidR="000A6FB6">
        <w:rPr>
          <w:rFonts w:asciiTheme="minorHAnsi" w:eastAsiaTheme="minorEastAsia" w:hAnsiTheme="minorHAnsi" w:cs="Arial"/>
          <w:kern w:val="3"/>
          <w:sz w:val="22"/>
          <w:lang w:eastAsia="zh-CN" w:bidi="hi-IN"/>
        </w:rPr>
        <w:t>16</w:t>
      </w:r>
      <w:r w:rsidRPr="00665808">
        <w:rPr>
          <w:rFonts w:asciiTheme="minorHAnsi" w:eastAsiaTheme="minorEastAsia" w:hAnsiTheme="minorHAnsi" w:cs="Arial"/>
          <w:kern w:val="3"/>
          <w:sz w:val="22"/>
          <w:lang w:eastAsia="zh-CN" w:bidi="hi-IN"/>
        </w:rPr>
        <w:t>,</w:t>
      </w:r>
      <w:r w:rsidR="000A6FB6">
        <w:rPr>
          <w:rFonts w:asciiTheme="minorHAnsi" w:eastAsiaTheme="minorEastAsia" w:hAnsiTheme="minorHAnsi" w:cs="Arial"/>
          <w:kern w:val="3"/>
          <w:sz w:val="22"/>
          <w:lang w:eastAsia="zh-CN" w:bidi="hi-IN"/>
        </w:rPr>
        <w:t xml:space="preserve"> Extrao</w:t>
      </w:r>
      <w:r w:rsidRPr="00665808">
        <w:rPr>
          <w:rFonts w:asciiTheme="minorHAnsi" w:eastAsiaTheme="minorEastAsia" w:hAnsiTheme="minorHAnsi" w:cs="Arial"/>
          <w:kern w:val="3"/>
          <w:sz w:val="22"/>
          <w:lang w:eastAsia="zh-CN" w:bidi="hi-IN"/>
        </w:rPr>
        <w:t xml:space="preserve">rdinaria, Edición </w:t>
      </w:r>
      <w:r w:rsidR="000A6FB6">
        <w:rPr>
          <w:rFonts w:asciiTheme="minorHAnsi" w:eastAsiaTheme="minorEastAsia" w:hAnsiTheme="minorHAnsi" w:cs="Arial"/>
          <w:kern w:val="3"/>
          <w:sz w:val="22"/>
          <w:lang w:eastAsia="zh-CN" w:bidi="hi-IN"/>
        </w:rPr>
        <w:t>22 de Septiembre de 2020</w:t>
      </w:r>
      <w:bookmarkStart w:id="0" w:name="_GoBack"/>
      <w:bookmarkEnd w:id="0"/>
      <w:r w:rsidRPr="00665808">
        <w:rPr>
          <w:rFonts w:asciiTheme="minorHAnsi" w:eastAsiaTheme="minorEastAsia" w:hAnsiTheme="minorHAnsi" w:cs="Arial"/>
          <w:kern w:val="3"/>
          <w:sz w:val="22"/>
          <w:lang w:eastAsia="zh-CN" w:bidi="hi-IN"/>
        </w:rPr>
        <w:t>.</w:t>
      </w:r>
    </w:p>
    <w:p w:rsidR="00DA65E1" w:rsidRPr="00C023F0" w:rsidRDefault="00DA65E1" w:rsidP="0079687F">
      <w:pPr>
        <w:spacing w:after="0" w:line="240" w:lineRule="auto"/>
        <w:ind w:right="14"/>
        <w:jc w:val="both"/>
        <w:rPr>
          <w:rFonts w:asciiTheme="minorHAnsi" w:hAnsiTheme="minorHAnsi" w:cstheme="minorHAnsi"/>
          <w:sz w:val="22"/>
        </w:rPr>
      </w:pPr>
    </w:p>
    <w:p w:rsidR="00DA65E1" w:rsidRPr="00C023F0" w:rsidRDefault="00DA65E1" w:rsidP="0079687F">
      <w:pPr>
        <w:spacing w:after="0" w:line="240" w:lineRule="auto"/>
        <w:jc w:val="both"/>
        <w:rPr>
          <w:rFonts w:asciiTheme="minorHAnsi" w:hAnsiTheme="minorHAnsi" w:cstheme="minorHAnsi"/>
          <w:sz w:val="22"/>
        </w:rPr>
      </w:pPr>
    </w:p>
    <w:p w:rsidR="00DA65E1" w:rsidRPr="00C023F0" w:rsidRDefault="00DA65E1" w:rsidP="0079687F">
      <w:pPr>
        <w:spacing w:after="0" w:line="240" w:lineRule="auto"/>
        <w:jc w:val="both"/>
        <w:rPr>
          <w:rFonts w:asciiTheme="minorHAnsi" w:hAnsiTheme="minorHAnsi" w:cstheme="minorHAnsi"/>
          <w:sz w:val="22"/>
        </w:rPr>
      </w:pPr>
    </w:p>
    <w:sectPr w:rsidR="00DA65E1" w:rsidRPr="00C023F0" w:rsidSect="009237D3">
      <w:footerReference w:type="default" r:id="rId9"/>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C2D" w:rsidRDefault="00B76C2D" w:rsidP="00B3171D">
      <w:pPr>
        <w:spacing w:after="0" w:line="240" w:lineRule="auto"/>
      </w:pPr>
      <w:r>
        <w:separator/>
      </w:r>
    </w:p>
  </w:endnote>
  <w:endnote w:type="continuationSeparator" w:id="0">
    <w:p w:rsidR="00B76C2D" w:rsidRDefault="00B76C2D" w:rsidP="00B31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545229"/>
      <w:docPartObj>
        <w:docPartGallery w:val="Page Numbers (Bottom of Page)"/>
        <w:docPartUnique/>
      </w:docPartObj>
    </w:sdtPr>
    <w:sdtEndPr>
      <w:rPr>
        <w:b/>
      </w:rPr>
    </w:sdtEndPr>
    <w:sdtContent>
      <w:p w:rsidR="00B3171D" w:rsidRPr="00B3171D" w:rsidRDefault="008F1899">
        <w:pPr>
          <w:pStyle w:val="Piedepgina"/>
          <w:jc w:val="right"/>
          <w:rPr>
            <w:b/>
          </w:rPr>
        </w:pPr>
        <w:r w:rsidRPr="00B3171D">
          <w:rPr>
            <w:b/>
          </w:rPr>
          <w:fldChar w:fldCharType="begin"/>
        </w:r>
        <w:r w:rsidR="00B3171D" w:rsidRPr="00B3171D">
          <w:rPr>
            <w:b/>
          </w:rPr>
          <w:instrText>PAGE   \* MERGEFORMAT</w:instrText>
        </w:r>
        <w:r w:rsidRPr="00B3171D">
          <w:rPr>
            <w:b/>
          </w:rPr>
          <w:fldChar w:fldCharType="separate"/>
        </w:r>
        <w:r w:rsidR="000A6FB6" w:rsidRPr="000A6FB6">
          <w:rPr>
            <w:b/>
            <w:noProof/>
            <w:lang w:val="es-ES"/>
          </w:rPr>
          <w:t>7</w:t>
        </w:r>
        <w:r w:rsidRPr="00B3171D">
          <w:rPr>
            <w:b/>
          </w:rPr>
          <w:fldChar w:fldCharType="end"/>
        </w:r>
      </w:p>
    </w:sdtContent>
  </w:sdt>
  <w:p w:rsidR="00B3171D" w:rsidRPr="00B3171D" w:rsidRDefault="00B3171D">
    <w:pPr>
      <w:pStyle w:val="Piedepgina"/>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C2D" w:rsidRDefault="00B76C2D" w:rsidP="00B3171D">
      <w:pPr>
        <w:spacing w:after="0" w:line="240" w:lineRule="auto"/>
      </w:pPr>
      <w:r>
        <w:separator/>
      </w:r>
    </w:p>
  </w:footnote>
  <w:footnote w:type="continuationSeparator" w:id="0">
    <w:p w:rsidR="00B76C2D" w:rsidRDefault="00B76C2D" w:rsidP="00B317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7.7pt;height:12pt;visibility:visible;mso-wrap-style:square" o:bullet="t">
        <v:imagedata r:id="rId1" o:title=""/>
      </v:shape>
    </w:pict>
  </w:numPicBullet>
  <w:abstractNum w:abstractNumId="0">
    <w:nsid w:val="01A36BC1"/>
    <w:multiLevelType w:val="hybridMultilevel"/>
    <w:tmpl w:val="ACFCDE90"/>
    <w:lvl w:ilvl="0" w:tplc="B7B8A346">
      <w:start w:val="1"/>
      <w:numFmt w:val="upperRoman"/>
      <w:lvlText w:val="%1."/>
      <w:lvlJc w:val="left"/>
      <w:pPr>
        <w:ind w:left="1004" w:hanging="720"/>
      </w:pPr>
      <w:rPr>
        <w:rFonts w:hint="default"/>
        <w:b/>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
    <w:nsid w:val="0542530B"/>
    <w:multiLevelType w:val="hybridMultilevel"/>
    <w:tmpl w:val="B47C9534"/>
    <w:lvl w:ilvl="0" w:tplc="B03C77AE">
      <w:start w:val="1"/>
      <w:numFmt w:val="upperRoman"/>
      <w:lvlText w:val="%1."/>
      <w:lvlJc w:val="left"/>
      <w:pPr>
        <w:ind w:left="797" w:hanging="720"/>
      </w:pPr>
      <w:rPr>
        <w:rFonts w:hint="default"/>
        <w:b/>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2">
    <w:nsid w:val="05B82260"/>
    <w:multiLevelType w:val="hybridMultilevel"/>
    <w:tmpl w:val="D300585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6B92702"/>
    <w:multiLevelType w:val="hybridMultilevel"/>
    <w:tmpl w:val="3E8874BC"/>
    <w:lvl w:ilvl="0" w:tplc="AE2E9C02">
      <w:start w:val="3"/>
      <w:numFmt w:val="upperRoman"/>
      <w:lvlText w:val="%1."/>
      <w:lvlJc w:val="left"/>
      <w:pPr>
        <w:ind w:left="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A84E4F2">
      <w:start w:val="1"/>
      <w:numFmt w:val="lowerLetter"/>
      <w:lvlText w:val="%2"/>
      <w:lvlJc w:val="left"/>
      <w:pPr>
        <w:ind w:left="12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37AEA1A">
      <w:start w:val="1"/>
      <w:numFmt w:val="lowerRoman"/>
      <w:lvlText w:val="%3"/>
      <w:lvlJc w:val="left"/>
      <w:pPr>
        <w:ind w:left="19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E94E3CE">
      <w:start w:val="1"/>
      <w:numFmt w:val="decimal"/>
      <w:lvlText w:val="%4"/>
      <w:lvlJc w:val="left"/>
      <w:pPr>
        <w:ind w:left="27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7D8DD98">
      <w:start w:val="1"/>
      <w:numFmt w:val="lowerLetter"/>
      <w:lvlText w:val="%5"/>
      <w:lvlJc w:val="left"/>
      <w:pPr>
        <w:ind w:left="34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4228638">
      <w:start w:val="1"/>
      <w:numFmt w:val="lowerRoman"/>
      <w:lvlText w:val="%6"/>
      <w:lvlJc w:val="left"/>
      <w:pPr>
        <w:ind w:left="41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62268C8">
      <w:start w:val="1"/>
      <w:numFmt w:val="decimal"/>
      <w:lvlText w:val="%7"/>
      <w:lvlJc w:val="left"/>
      <w:pPr>
        <w:ind w:left="48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76C5114">
      <w:start w:val="1"/>
      <w:numFmt w:val="lowerLetter"/>
      <w:lvlText w:val="%8"/>
      <w:lvlJc w:val="left"/>
      <w:pPr>
        <w:ind w:left="55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376188C">
      <w:start w:val="1"/>
      <w:numFmt w:val="lowerRoman"/>
      <w:lvlText w:val="%9"/>
      <w:lvlJc w:val="left"/>
      <w:pPr>
        <w:ind w:left="63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nsid w:val="175714A4"/>
    <w:multiLevelType w:val="hybridMultilevel"/>
    <w:tmpl w:val="777E79BE"/>
    <w:lvl w:ilvl="0" w:tplc="CCE60C50">
      <w:start w:val="1"/>
      <w:numFmt w:val="upperRoman"/>
      <w:lvlText w:val="%1."/>
      <w:lvlJc w:val="right"/>
      <w:pPr>
        <w:ind w:left="720" w:hanging="18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C187E22"/>
    <w:multiLevelType w:val="hybridMultilevel"/>
    <w:tmpl w:val="72B85EF6"/>
    <w:lvl w:ilvl="0" w:tplc="96F6C77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3204746"/>
    <w:multiLevelType w:val="hybridMultilevel"/>
    <w:tmpl w:val="2A2AD714"/>
    <w:lvl w:ilvl="0" w:tplc="A530A884">
      <w:start w:val="11"/>
      <w:numFmt w:val="upperRoman"/>
      <w:lvlText w:val="%1."/>
      <w:lvlJc w:val="left"/>
      <w:pPr>
        <w:ind w:left="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2E1788">
      <w:start w:val="1"/>
      <w:numFmt w:val="lowerLetter"/>
      <w:lvlText w:val="%2"/>
      <w:lvlJc w:val="left"/>
      <w:pPr>
        <w:ind w:left="1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034A8A6">
      <w:start w:val="1"/>
      <w:numFmt w:val="lowerRoman"/>
      <w:lvlText w:val="%3"/>
      <w:lvlJc w:val="left"/>
      <w:pPr>
        <w:ind w:left="2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F04609A">
      <w:start w:val="1"/>
      <w:numFmt w:val="decimal"/>
      <w:lvlText w:val="%4"/>
      <w:lvlJc w:val="left"/>
      <w:pPr>
        <w:ind w:left="2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87A4F7A">
      <w:start w:val="1"/>
      <w:numFmt w:val="lowerLetter"/>
      <w:lvlText w:val="%5"/>
      <w:lvlJc w:val="left"/>
      <w:pPr>
        <w:ind w:left="3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2FA96B2">
      <w:start w:val="1"/>
      <w:numFmt w:val="lowerRoman"/>
      <w:lvlText w:val="%6"/>
      <w:lvlJc w:val="left"/>
      <w:pPr>
        <w:ind w:left="4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3C06B16">
      <w:start w:val="1"/>
      <w:numFmt w:val="decimal"/>
      <w:lvlText w:val="%7"/>
      <w:lvlJc w:val="left"/>
      <w:pPr>
        <w:ind w:left="4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A706B16">
      <w:start w:val="1"/>
      <w:numFmt w:val="lowerLetter"/>
      <w:lvlText w:val="%8"/>
      <w:lvlJc w:val="left"/>
      <w:pPr>
        <w:ind w:left="5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F10E450">
      <w:start w:val="1"/>
      <w:numFmt w:val="lowerRoman"/>
      <w:lvlText w:val="%9"/>
      <w:lvlJc w:val="left"/>
      <w:pPr>
        <w:ind w:left="6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nsid w:val="28C25330"/>
    <w:multiLevelType w:val="hybridMultilevel"/>
    <w:tmpl w:val="3206942A"/>
    <w:lvl w:ilvl="0" w:tplc="800CE9A8">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45F6E2F"/>
    <w:multiLevelType w:val="hybridMultilevel"/>
    <w:tmpl w:val="C6B80546"/>
    <w:lvl w:ilvl="0" w:tplc="C600625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5D73A64"/>
    <w:multiLevelType w:val="hybridMultilevel"/>
    <w:tmpl w:val="BB460016"/>
    <w:lvl w:ilvl="0" w:tplc="BD003E84">
      <w:start w:val="18"/>
      <w:numFmt w:val="upperRoman"/>
      <w:lvlText w:val="%1."/>
      <w:lvlJc w:val="left"/>
      <w:pPr>
        <w:ind w:left="9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43E0C30">
      <w:start w:val="1"/>
      <w:numFmt w:val="lowerLetter"/>
      <w:lvlText w:val="%2"/>
      <w:lvlJc w:val="left"/>
      <w:pPr>
        <w:ind w:left="11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5FCE04E">
      <w:start w:val="1"/>
      <w:numFmt w:val="lowerRoman"/>
      <w:lvlText w:val="%3"/>
      <w:lvlJc w:val="left"/>
      <w:pPr>
        <w:ind w:left="18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57CDCD0">
      <w:start w:val="1"/>
      <w:numFmt w:val="decimal"/>
      <w:lvlText w:val="%4"/>
      <w:lvlJc w:val="left"/>
      <w:pPr>
        <w:ind w:left="26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3EAA602">
      <w:start w:val="1"/>
      <w:numFmt w:val="lowerLetter"/>
      <w:lvlText w:val="%5"/>
      <w:lvlJc w:val="left"/>
      <w:pPr>
        <w:ind w:left="33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54A31E2">
      <w:start w:val="1"/>
      <w:numFmt w:val="lowerRoman"/>
      <w:lvlText w:val="%6"/>
      <w:lvlJc w:val="left"/>
      <w:pPr>
        <w:ind w:left="40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9542D94">
      <w:start w:val="1"/>
      <w:numFmt w:val="decimal"/>
      <w:lvlText w:val="%7"/>
      <w:lvlJc w:val="left"/>
      <w:pPr>
        <w:ind w:left="47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BA80320">
      <w:start w:val="1"/>
      <w:numFmt w:val="lowerLetter"/>
      <w:lvlText w:val="%8"/>
      <w:lvlJc w:val="left"/>
      <w:pPr>
        <w:ind w:left="54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ED4AC1C">
      <w:start w:val="1"/>
      <w:numFmt w:val="lowerRoman"/>
      <w:lvlText w:val="%9"/>
      <w:lvlJc w:val="left"/>
      <w:pPr>
        <w:ind w:left="62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nsid w:val="4D7663EC"/>
    <w:multiLevelType w:val="hybridMultilevel"/>
    <w:tmpl w:val="A072C85E"/>
    <w:lvl w:ilvl="0" w:tplc="66F890E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0DF53A9"/>
    <w:multiLevelType w:val="hybridMultilevel"/>
    <w:tmpl w:val="87F0AAF6"/>
    <w:lvl w:ilvl="0" w:tplc="376A56C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0FA5576"/>
    <w:multiLevelType w:val="hybridMultilevel"/>
    <w:tmpl w:val="CE82E1B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3176CDB"/>
    <w:multiLevelType w:val="hybridMultilevel"/>
    <w:tmpl w:val="CEC4D906"/>
    <w:lvl w:ilvl="0" w:tplc="3FF4CD66">
      <w:start w:val="1"/>
      <w:numFmt w:val="bullet"/>
      <w:lvlText w:val=""/>
      <w:lvlPicBulletId w:val="0"/>
      <w:lvlJc w:val="left"/>
      <w:pPr>
        <w:tabs>
          <w:tab w:val="num" w:pos="720"/>
        </w:tabs>
        <w:ind w:left="720" w:hanging="360"/>
      </w:pPr>
      <w:rPr>
        <w:rFonts w:ascii="Symbol" w:hAnsi="Symbol" w:hint="default"/>
      </w:rPr>
    </w:lvl>
    <w:lvl w:ilvl="1" w:tplc="5168920E" w:tentative="1">
      <w:start w:val="1"/>
      <w:numFmt w:val="bullet"/>
      <w:lvlText w:val=""/>
      <w:lvlJc w:val="left"/>
      <w:pPr>
        <w:tabs>
          <w:tab w:val="num" w:pos="1440"/>
        </w:tabs>
        <w:ind w:left="1440" w:hanging="360"/>
      </w:pPr>
      <w:rPr>
        <w:rFonts w:ascii="Symbol" w:hAnsi="Symbol" w:hint="default"/>
      </w:rPr>
    </w:lvl>
    <w:lvl w:ilvl="2" w:tplc="C94AB80C" w:tentative="1">
      <w:start w:val="1"/>
      <w:numFmt w:val="bullet"/>
      <w:lvlText w:val=""/>
      <w:lvlJc w:val="left"/>
      <w:pPr>
        <w:tabs>
          <w:tab w:val="num" w:pos="2160"/>
        </w:tabs>
        <w:ind w:left="2160" w:hanging="360"/>
      </w:pPr>
      <w:rPr>
        <w:rFonts w:ascii="Symbol" w:hAnsi="Symbol" w:hint="default"/>
      </w:rPr>
    </w:lvl>
    <w:lvl w:ilvl="3" w:tplc="44B89578" w:tentative="1">
      <w:start w:val="1"/>
      <w:numFmt w:val="bullet"/>
      <w:lvlText w:val=""/>
      <w:lvlJc w:val="left"/>
      <w:pPr>
        <w:tabs>
          <w:tab w:val="num" w:pos="2880"/>
        </w:tabs>
        <w:ind w:left="2880" w:hanging="360"/>
      </w:pPr>
      <w:rPr>
        <w:rFonts w:ascii="Symbol" w:hAnsi="Symbol" w:hint="default"/>
      </w:rPr>
    </w:lvl>
    <w:lvl w:ilvl="4" w:tplc="9990C874" w:tentative="1">
      <w:start w:val="1"/>
      <w:numFmt w:val="bullet"/>
      <w:lvlText w:val=""/>
      <w:lvlJc w:val="left"/>
      <w:pPr>
        <w:tabs>
          <w:tab w:val="num" w:pos="3600"/>
        </w:tabs>
        <w:ind w:left="3600" w:hanging="360"/>
      </w:pPr>
      <w:rPr>
        <w:rFonts w:ascii="Symbol" w:hAnsi="Symbol" w:hint="default"/>
      </w:rPr>
    </w:lvl>
    <w:lvl w:ilvl="5" w:tplc="BCA0BA30" w:tentative="1">
      <w:start w:val="1"/>
      <w:numFmt w:val="bullet"/>
      <w:lvlText w:val=""/>
      <w:lvlJc w:val="left"/>
      <w:pPr>
        <w:tabs>
          <w:tab w:val="num" w:pos="4320"/>
        </w:tabs>
        <w:ind w:left="4320" w:hanging="360"/>
      </w:pPr>
      <w:rPr>
        <w:rFonts w:ascii="Symbol" w:hAnsi="Symbol" w:hint="default"/>
      </w:rPr>
    </w:lvl>
    <w:lvl w:ilvl="6" w:tplc="5B28A734" w:tentative="1">
      <w:start w:val="1"/>
      <w:numFmt w:val="bullet"/>
      <w:lvlText w:val=""/>
      <w:lvlJc w:val="left"/>
      <w:pPr>
        <w:tabs>
          <w:tab w:val="num" w:pos="5040"/>
        </w:tabs>
        <w:ind w:left="5040" w:hanging="360"/>
      </w:pPr>
      <w:rPr>
        <w:rFonts w:ascii="Symbol" w:hAnsi="Symbol" w:hint="default"/>
      </w:rPr>
    </w:lvl>
    <w:lvl w:ilvl="7" w:tplc="1A3018BA" w:tentative="1">
      <w:start w:val="1"/>
      <w:numFmt w:val="bullet"/>
      <w:lvlText w:val=""/>
      <w:lvlJc w:val="left"/>
      <w:pPr>
        <w:tabs>
          <w:tab w:val="num" w:pos="5760"/>
        </w:tabs>
        <w:ind w:left="5760" w:hanging="360"/>
      </w:pPr>
      <w:rPr>
        <w:rFonts w:ascii="Symbol" w:hAnsi="Symbol" w:hint="default"/>
      </w:rPr>
    </w:lvl>
    <w:lvl w:ilvl="8" w:tplc="D95C5AC2" w:tentative="1">
      <w:start w:val="1"/>
      <w:numFmt w:val="bullet"/>
      <w:lvlText w:val=""/>
      <w:lvlJc w:val="left"/>
      <w:pPr>
        <w:tabs>
          <w:tab w:val="num" w:pos="6480"/>
        </w:tabs>
        <w:ind w:left="6480" w:hanging="360"/>
      </w:pPr>
      <w:rPr>
        <w:rFonts w:ascii="Symbol" w:hAnsi="Symbol" w:hint="default"/>
      </w:rPr>
    </w:lvl>
  </w:abstractNum>
  <w:abstractNum w:abstractNumId="14">
    <w:nsid w:val="59E31669"/>
    <w:multiLevelType w:val="hybridMultilevel"/>
    <w:tmpl w:val="7CA2EF48"/>
    <w:lvl w:ilvl="0" w:tplc="226CE55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A110A8F"/>
    <w:multiLevelType w:val="hybridMultilevel"/>
    <w:tmpl w:val="71461918"/>
    <w:lvl w:ilvl="0" w:tplc="96F6C77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FCB467D"/>
    <w:multiLevelType w:val="hybridMultilevel"/>
    <w:tmpl w:val="DBB09EC2"/>
    <w:lvl w:ilvl="0" w:tplc="1C4E39C0">
      <w:start w:val="4"/>
      <w:numFmt w:val="upperRoman"/>
      <w:lvlText w:val="%1."/>
      <w:lvlJc w:val="left"/>
      <w:pPr>
        <w:ind w:left="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0BC31CE">
      <w:start w:val="1"/>
      <w:numFmt w:val="lowerLetter"/>
      <w:lvlText w:val="%2"/>
      <w:lvlJc w:val="left"/>
      <w:pPr>
        <w:ind w:left="12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A0C9D4C">
      <w:start w:val="1"/>
      <w:numFmt w:val="lowerRoman"/>
      <w:lvlText w:val="%3"/>
      <w:lvlJc w:val="left"/>
      <w:pPr>
        <w:ind w:left="20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D220DA4">
      <w:start w:val="1"/>
      <w:numFmt w:val="decimal"/>
      <w:lvlText w:val="%4"/>
      <w:lvlJc w:val="left"/>
      <w:pPr>
        <w:ind w:left="27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FD6FFE2">
      <w:start w:val="1"/>
      <w:numFmt w:val="lowerLetter"/>
      <w:lvlText w:val="%5"/>
      <w:lvlJc w:val="left"/>
      <w:pPr>
        <w:ind w:left="3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C3EF8AE">
      <w:start w:val="1"/>
      <w:numFmt w:val="lowerRoman"/>
      <w:lvlText w:val="%6"/>
      <w:lvlJc w:val="left"/>
      <w:pPr>
        <w:ind w:left="41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9528518">
      <w:start w:val="1"/>
      <w:numFmt w:val="decimal"/>
      <w:lvlText w:val="%7"/>
      <w:lvlJc w:val="left"/>
      <w:pPr>
        <w:ind w:left="48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A547754">
      <w:start w:val="1"/>
      <w:numFmt w:val="lowerLetter"/>
      <w:lvlText w:val="%8"/>
      <w:lvlJc w:val="left"/>
      <w:pPr>
        <w:ind w:left="56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1A855C">
      <w:start w:val="1"/>
      <w:numFmt w:val="lowerRoman"/>
      <w:lvlText w:val="%9"/>
      <w:lvlJc w:val="left"/>
      <w:pPr>
        <w:ind w:left="63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nsid w:val="61D91B86"/>
    <w:multiLevelType w:val="hybridMultilevel"/>
    <w:tmpl w:val="84B45FE0"/>
    <w:lvl w:ilvl="0" w:tplc="87F8B8C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870673D"/>
    <w:multiLevelType w:val="hybridMultilevel"/>
    <w:tmpl w:val="ABC2D588"/>
    <w:lvl w:ilvl="0" w:tplc="4C92CB3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9AB16C7"/>
    <w:multiLevelType w:val="hybridMultilevel"/>
    <w:tmpl w:val="CA98E3BE"/>
    <w:lvl w:ilvl="0" w:tplc="96F6C776">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77292E4C"/>
    <w:multiLevelType w:val="hybridMultilevel"/>
    <w:tmpl w:val="9EB636F8"/>
    <w:lvl w:ilvl="0" w:tplc="5628A568">
      <w:start w:val="1"/>
      <w:numFmt w:val="upperRoman"/>
      <w:lvlText w:val="%1."/>
      <w:lvlJc w:val="right"/>
      <w:pPr>
        <w:ind w:left="36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D423223"/>
    <w:multiLevelType w:val="hybridMultilevel"/>
    <w:tmpl w:val="6CDCA868"/>
    <w:lvl w:ilvl="0" w:tplc="080A0013">
      <w:start w:val="1"/>
      <w:numFmt w:val="upperRoman"/>
      <w:lvlText w:val="%1."/>
      <w:lvlJc w:val="right"/>
      <w:pPr>
        <w:ind w:left="1004" w:hanging="720"/>
      </w:pPr>
      <w:rPr>
        <w:rFonts w:hint="default"/>
        <w:b/>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2">
    <w:nsid w:val="7DC0014D"/>
    <w:multiLevelType w:val="hybridMultilevel"/>
    <w:tmpl w:val="4296BEE8"/>
    <w:lvl w:ilvl="0" w:tplc="51F69C12">
      <w:start w:val="4"/>
      <w:numFmt w:val="upperRoman"/>
      <w:lvlText w:val="%1."/>
      <w:lvlJc w:val="left"/>
      <w:pPr>
        <w:ind w:left="9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B38983E">
      <w:start w:val="1"/>
      <w:numFmt w:val="lowerLetter"/>
      <w:lvlText w:val="%2"/>
      <w:lvlJc w:val="left"/>
      <w:pPr>
        <w:ind w:left="11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D6CCC22">
      <w:start w:val="1"/>
      <w:numFmt w:val="lowerRoman"/>
      <w:lvlText w:val="%3"/>
      <w:lvlJc w:val="left"/>
      <w:pPr>
        <w:ind w:left="19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0E49804">
      <w:start w:val="1"/>
      <w:numFmt w:val="decimal"/>
      <w:lvlText w:val="%4"/>
      <w:lvlJc w:val="left"/>
      <w:pPr>
        <w:ind w:left="26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604F43E">
      <w:start w:val="1"/>
      <w:numFmt w:val="lowerLetter"/>
      <w:lvlText w:val="%5"/>
      <w:lvlJc w:val="left"/>
      <w:pPr>
        <w:ind w:left="33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84A66FE">
      <w:start w:val="1"/>
      <w:numFmt w:val="lowerRoman"/>
      <w:lvlText w:val="%6"/>
      <w:lvlJc w:val="left"/>
      <w:pPr>
        <w:ind w:left="40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1B2F24E">
      <w:start w:val="1"/>
      <w:numFmt w:val="decimal"/>
      <w:lvlText w:val="%7"/>
      <w:lvlJc w:val="left"/>
      <w:pPr>
        <w:ind w:left="47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B56AF5E">
      <w:start w:val="1"/>
      <w:numFmt w:val="lowerLetter"/>
      <w:lvlText w:val="%8"/>
      <w:lvlJc w:val="left"/>
      <w:pPr>
        <w:ind w:left="55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A7CED7C">
      <w:start w:val="1"/>
      <w:numFmt w:val="lowerRoman"/>
      <w:lvlText w:val="%9"/>
      <w:lvlJc w:val="left"/>
      <w:pPr>
        <w:ind w:left="62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nsid w:val="7EB9432C"/>
    <w:multiLevelType w:val="hybridMultilevel"/>
    <w:tmpl w:val="B3426544"/>
    <w:lvl w:ilvl="0" w:tplc="AD564B5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2"/>
  </w:num>
  <w:num w:numId="3">
    <w:abstractNumId w:val="6"/>
  </w:num>
  <w:num w:numId="4">
    <w:abstractNumId w:val="9"/>
  </w:num>
  <w:num w:numId="5">
    <w:abstractNumId w:val="3"/>
  </w:num>
  <w:num w:numId="6">
    <w:abstractNumId w:val="16"/>
  </w:num>
  <w:num w:numId="7">
    <w:abstractNumId w:val="0"/>
  </w:num>
  <w:num w:numId="8">
    <w:abstractNumId w:val="2"/>
  </w:num>
  <w:num w:numId="9">
    <w:abstractNumId w:val="12"/>
  </w:num>
  <w:num w:numId="10">
    <w:abstractNumId w:val="20"/>
  </w:num>
  <w:num w:numId="11">
    <w:abstractNumId w:val="1"/>
  </w:num>
  <w:num w:numId="12">
    <w:abstractNumId w:val="8"/>
  </w:num>
  <w:num w:numId="13">
    <w:abstractNumId w:val="23"/>
  </w:num>
  <w:num w:numId="14">
    <w:abstractNumId w:val="7"/>
  </w:num>
  <w:num w:numId="15">
    <w:abstractNumId w:val="21"/>
  </w:num>
  <w:num w:numId="16">
    <w:abstractNumId w:val="4"/>
  </w:num>
  <w:num w:numId="17">
    <w:abstractNumId w:val="19"/>
  </w:num>
  <w:num w:numId="18">
    <w:abstractNumId w:val="15"/>
  </w:num>
  <w:num w:numId="19">
    <w:abstractNumId w:val="5"/>
  </w:num>
  <w:num w:numId="20">
    <w:abstractNumId w:val="18"/>
  </w:num>
  <w:num w:numId="21">
    <w:abstractNumId w:val="14"/>
  </w:num>
  <w:num w:numId="22">
    <w:abstractNumId w:val="10"/>
  </w:num>
  <w:num w:numId="23">
    <w:abstractNumId w:val="17"/>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89B"/>
    <w:rsid w:val="000022CF"/>
    <w:rsid w:val="00006F9C"/>
    <w:rsid w:val="000538EF"/>
    <w:rsid w:val="000A6FB6"/>
    <w:rsid w:val="000B2E63"/>
    <w:rsid w:val="000C593C"/>
    <w:rsid w:val="000D5C91"/>
    <w:rsid w:val="001209C0"/>
    <w:rsid w:val="00125F09"/>
    <w:rsid w:val="00134E27"/>
    <w:rsid w:val="00144243"/>
    <w:rsid w:val="00154CFF"/>
    <w:rsid w:val="001602D5"/>
    <w:rsid w:val="0016205A"/>
    <w:rsid w:val="001F289B"/>
    <w:rsid w:val="00203119"/>
    <w:rsid w:val="00247058"/>
    <w:rsid w:val="0025056D"/>
    <w:rsid w:val="002A20A9"/>
    <w:rsid w:val="002D2015"/>
    <w:rsid w:val="002D5FD8"/>
    <w:rsid w:val="003629E0"/>
    <w:rsid w:val="003C1179"/>
    <w:rsid w:val="003D2498"/>
    <w:rsid w:val="004032DB"/>
    <w:rsid w:val="004233B0"/>
    <w:rsid w:val="00444FD7"/>
    <w:rsid w:val="00454F7E"/>
    <w:rsid w:val="004B1017"/>
    <w:rsid w:val="005439B2"/>
    <w:rsid w:val="005550CC"/>
    <w:rsid w:val="00555852"/>
    <w:rsid w:val="00594F01"/>
    <w:rsid w:val="005C7D4D"/>
    <w:rsid w:val="005F77E0"/>
    <w:rsid w:val="00665808"/>
    <w:rsid w:val="006A09B4"/>
    <w:rsid w:val="006A497C"/>
    <w:rsid w:val="006B3F4F"/>
    <w:rsid w:val="00770372"/>
    <w:rsid w:val="00776F50"/>
    <w:rsid w:val="00787B38"/>
    <w:rsid w:val="0079687F"/>
    <w:rsid w:val="007A53AA"/>
    <w:rsid w:val="007A64F4"/>
    <w:rsid w:val="007C3DE8"/>
    <w:rsid w:val="007D68A3"/>
    <w:rsid w:val="007F401B"/>
    <w:rsid w:val="00842339"/>
    <w:rsid w:val="00844B9D"/>
    <w:rsid w:val="00862792"/>
    <w:rsid w:val="00876693"/>
    <w:rsid w:val="008C0155"/>
    <w:rsid w:val="008F1899"/>
    <w:rsid w:val="008F18D6"/>
    <w:rsid w:val="008F1CAB"/>
    <w:rsid w:val="009237D3"/>
    <w:rsid w:val="00943E90"/>
    <w:rsid w:val="0094408B"/>
    <w:rsid w:val="00946693"/>
    <w:rsid w:val="009503B6"/>
    <w:rsid w:val="009C0BAD"/>
    <w:rsid w:val="009C76B3"/>
    <w:rsid w:val="00A9137C"/>
    <w:rsid w:val="00A9262B"/>
    <w:rsid w:val="00B1657C"/>
    <w:rsid w:val="00B26C3A"/>
    <w:rsid w:val="00B3171D"/>
    <w:rsid w:val="00B63FA3"/>
    <w:rsid w:val="00B75664"/>
    <w:rsid w:val="00B75F2B"/>
    <w:rsid w:val="00B761C8"/>
    <w:rsid w:val="00B76C2D"/>
    <w:rsid w:val="00BE021E"/>
    <w:rsid w:val="00C023F0"/>
    <w:rsid w:val="00C02E82"/>
    <w:rsid w:val="00C126D8"/>
    <w:rsid w:val="00C12756"/>
    <w:rsid w:val="00C512A0"/>
    <w:rsid w:val="00C53882"/>
    <w:rsid w:val="00C94829"/>
    <w:rsid w:val="00CB060E"/>
    <w:rsid w:val="00CF6E2F"/>
    <w:rsid w:val="00D1629A"/>
    <w:rsid w:val="00D43515"/>
    <w:rsid w:val="00DA65E1"/>
    <w:rsid w:val="00DB55E5"/>
    <w:rsid w:val="00E044D7"/>
    <w:rsid w:val="00E13ACB"/>
    <w:rsid w:val="00EB4484"/>
    <w:rsid w:val="00EC5C54"/>
    <w:rsid w:val="00F12E0F"/>
    <w:rsid w:val="00F57F75"/>
    <w:rsid w:val="00F60263"/>
    <w:rsid w:val="00F60826"/>
    <w:rsid w:val="00F8692F"/>
    <w:rsid w:val="00F97167"/>
    <w:rsid w:val="00FF2CCA"/>
    <w:rsid w:val="00FF5D3E"/>
    <w:rsid w:val="00FF7AB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rpetua" w:eastAsiaTheme="minorHAnsi" w:hAnsi="Perpetua" w:cstheme="minorBidi"/>
        <w:sz w:val="24"/>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29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F6E2F"/>
    <w:pPr>
      <w:ind w:left="720"/>
      <w:contextualSpacing/>
    </w:pPr>
  </w:style>
  <w:style w:type="paragraph" w:styleId="Sinespaciado">
    <w:name w:val="No Spacing"/>
    <w:uiPriority w:val="1"/>
    <w:qFormat/>
    <w:rsid w:val="00F12E0F"/>
    <w:pPr>
      <w:spacing w:after="0" w:line="240" w:lineRule="auto"/>
    </w:pPr>
  </w:style>
  <w:style w:type="paragraph" w:styleId="Encabezado">
    <w:name w:val="header"/>
    <w:basedOn w:val="Normal"/>
    <w:link w:val="EncabezadoCar"/>
    <w:uiPriority w:val="99"/>
    <w:unhideWhenUsed/>
    <w:rsid w:val="00B3171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171D"/>
  </w:style>
  <w:style w:type="paragraph" w:styleId="Piedepgina">
    <w:name w:val="footer"/>
    <w:basedOn w:val="Normal"/>
    <w:link w:val="PiedepginaCar"/>
    <w:uiPriority w:val="99"/>
    <w:unhideWhenUsed/>
    <w:rsid w:val="00B3171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171D"/>
  </w:style>
  <w:style w:type="paragraph" w:styleId="Textodeglobo">
    <w:name w:val="Balloon Text"/>
    <w:basedOn w:val="Normal"/>
    <w:link w:val="TextodegloboCar"/>
    <w:uiPriority w:val="99"/>
    <w:semiHidden/>
    <w:unhideWhenUsed/>
    <w:rsid w:val="007A64F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A64F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rpetua" w:eastAsiaTheme="minorHAnsi" w:hAnsi="Perpetua" w:cstheme="minorBidi"/>
        <w:sz w:val="24"/>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29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F6E2F"/>
    <w:pPr>
      <w:ind w:left="720"/>
      <w:contextualSpacing/>
    </w:pPr>
  </w:style>
  <w:style w:type="paragraph" w:styleId="Sinespaciado">
    <w:name w:val="No Spacing"/>
    <w:uiPriority w:val="1"/>
    <w:qFormat/>
    <w:rsid w:val="00F12E0F"/>
    <w:pPr>
      <w:spacing w:after="0" w:line="240" w:lineRule="auto"/>
    </w:pPr>
  </w:style>
  <w:style w:type="paragraph" w:styleId="Encabezado">
    <w:name w:val="header"/>
    <w:basedOn w:val="Normal"/>
    <w:link w:val="EncabezadoCar"/>
    <w:uiPriority w:val="99"/>
    <w:unhideWhenUsed/>
    <w:rsid w:val="00B3171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171D"/>
  </w:style>
  <w:style w:type="paragraph" w:styleId="Piedepgina">
    <w:name w:val="footer"/>
    <w:basedOn w:val="Normal"/>
    <w:link w:val="PiedepginaCar"/>
    <w:uiPriority w:val="99"/>
    <w:unhideWhenUsed/>
    <w:rsid w:val="00B3171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171D"/>
  </w:style>
  <w:style w:type="paragraph" w:styleId="Textodeglobo">
    <w:name w:val="Balloon Text"/>
    <w:basedOn w:val="Normal"/>
    <w:link w:val="TextodegloboCar"/>
    <w:uiPriority w:val="99"/>
    <w:semiHidden/>
    <w:unhideWhenUsed/>
    <w:rsid w:val="007A64F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A64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3201</Words>
  <Characters>17610</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 Venegas</dc:creator>
  <cp:lastModifiedBy>REGI084</cp:lastModifiedBy>
  <cp:revision>15</cp:revision>
  <cp:lastPrinted>2020-06-25T15:18:00Z</cp:lastPrinted>
  <dcterms:created xsi:type="dcterms:W3CDTF">2022-11-04T21:30:00Z</dcterms:created>
  <dcterms:modified xsi:type="dcterms:W3CDTF">2022-11-04T21:32:00Z</dcterms:modified>
</cp:coreProperties>
</file>